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A53C3D">
      <w:pPr>
        <w:pStyle w:val="3"/>
        <w:spacing w:before="97" w:line="222" w:lineRule="auto"/>
        <w:ind w:left="36"/>
        <w:jc w:val="center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2024年“中银杯”四川省职业院校技能大赛(中职组)</w:t>
      </w:r>
    </w:p>
    <w:p w14:paraId="794CA7FD">
      <w:pPr>
        <w:pStyle w:val="3"/>
        <w:spacing w:before="97" w:line="222" w:lineRule="auto"/>
        <w:ind w:left="36"/>
        <w:jc w:val="center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动漫制作赛项样题</w:t>
      </w:r>
    </w:p>
    <w:p w14:paraId="184BD0CC">
      <w:pPr>
        <w:pStyle w:val="3"/>
        <w:spacing w:before="97" w:line="222" w:lineRule="auto"/>
        <w:ind w:left="36"/>
        <w:jc w:val="center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</w:p>
    <w:p w14:paraId="7088BD49">
      <w:pPr>
        <w:pStyle w:val="3"/>
        <w:spacing w:before="97" w:line="222" w:lineRule="auto"/>
        <w:ind w:left="36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 xml:space="preserve">考试时间： 300 分钟             考试成绩：             </w:t>
      </w:r>
    </w:p>
    <w:p w14:paraId="48D2803F">
      <w:pPr>
        <w:spacing w:line="580" w:lineRule="exact"/>
        <w:jc w:val="left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 xml:space="preserve">选手抽签号：_______________ </w:t>
      </w:r>
    </w:p>
    <w:p w14:paraId="4E8ECBED">
      <w:pPr>
        <w:spacing w:line="58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一、参赛选手须知</w:t>
      </w:r>
    </w:p>
    <w:p w14:paraId="5732112C">
      <w:pPr>
        <w:spacing w:line="580" w:lineRule="exact"/>
        <w:ind w:left="420" w:left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 w:cs="仿宋"/>
          <w:sz w:val="32"/>
          <w:szCs w:val="32"/>
        </w:rPr>
        <w:t>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独立完成</w:t>
      </w:r>
      <w:r>
        <w:rPr>
          <w:rFonts w:hint="eastAsia" w:ascii="仿宋" w:hAnsi="仿宋" w:eastAsia="仿宋" w:cs="仿宋"/>
          <w:sz w:val="32"/>
          <w:szCs w:val="32"/>
        </w:rPr>
        <w:t xml:space="preserve">赛题， 比赛时间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小时。赛题共 2 大模块，参赛选手需完成赛题需要提交的内容。</w:t>
      </w:r>
    </w:p>
    <w:p w14:paraId="36C9A92A">
      <w:pPr>
        <w:spacing w:line="580" w:lineRule="exact"/>
        <w:ind w:left="420" w:left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模块一： “造型设计制作”部分，分值为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45</w:t>
      </w:r>
      <w:r>
        <w:rPr>
          <w:rFonts w:hint="eastAsia" w:ascii="仿宋" w:hAnsi="仿宋" w:eastAsia="仿宋" w:cs="仿宋"/>
          <w:sz w:val="32"/>
          <w:szCs w:val="32"/>
        </w:rPr>
        <w:t>分。</w:t>
      </w:r>
    </w:p>
    <w:p w14:paraId="716B8479">
      <w:pPr>
        <w:spacing w:line="580" w:lineRule="exact"/>
        <w:ind w:left="420" w:left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模块二： “动画短片制作”部分,分值为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50</w:t>
      </w:r>
      <w:r>
        <w:rPr>
          <w:rFonts w:hint="eastAsia" w:ascii="仿宋" w:hAnsi="仿宋" w:eastAsia="仿宋" w:cs="仿宋"/>
          <w:sz w:val="32"/>
          <w:szCs w:val="32"/>
        </w:rPr>
        <w:t xml:space="preserve"> 分。</w:t>
      </w:r>
    </w:p>
    <w:p w14:paraId="0981F436">
      <w:pPr>
        <w:spacing w:line="580" w:lineRule="exact"/>
        <w:ind w:left="420" w:leftChars="200"/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职业素养，</w:t>
      </w:r>
      <w:r>
        <w:rPr>
          <w:rFonts w:hint="eastAsia" w:ascii="仿宋" w:hAnsi="仿宋" w:eastAsia="仿宋" w:cs="仿宋"/>
          <w:sz w:val="32"/>
          <w:szCs w:val="32"/>
        </w:rPr>
        <w:t>分值为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分。</w:t>
      </w:r>
    </w:p>
    <w:p w14:paraId="7F3E69C6">
      <w:pPr>
        <w:spacing w:line="580" w:lineRule="exact"/>
        <w:ind w:left="420" w:left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 比赛中相关模板及素材可在 “D:\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动画制作</w:t>
      </w:r>
      <w:r>
        <w:rPr>
          <w:rFonts w:hint="eastAsia" w:ascii="仿宋" w:hAnsi="仿宋" w:eastAsia="仿宋" w:cs="仿宋"/>
          <w:sz w:val="32"/>
          <w:szCs w:val="32"/>
        </w:rPr>
        <w:t>\素材\”目录中获得，不得使用其他素材。</w:t>
      </w:r>
    </w:p>
    <w:p w14:paraId="186CD6C1">
      <w:pPr>
        <w:spacing w:line="580" w:lineRule="exact"/>
        <w:ind w:left="420" w:left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3.参赛选手须严格按照题目规定的路径及名称保存文件。</w:t>
      </w:r>
    </w:p>
    <w:p w14:paraId="22776D7A">
      <w:pPr>
        <w:spacing w:line="580" w:lineRule="exact"/>
        <w:ind w:left="420" w:left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4.参赛选手须在比赛开始前，测试软、硬件平台是否正</w:t>
      </w:r>
    </w:p>
    <w:p w14:paraId="5AAFA01C">
      <w:pPr>
        <w:spacing w:line="580" w:lineRule="exact"/>
        <w:ind w:left="420" w:left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常运行，并签“选手确认书”。</w:t>
      </w:r>
    </w:p>
    <w:p w14:paraId="1E9E3441">
      <w:pPr>
        <w:spacing w:line="580" w:lineRule="exact"/>
        <w:ind w:left="420" w:left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5.参赛选手需定时进行文件保存，比赛结束前请按照各 任务模块要求提交的文件命名要求复制到发放的 U 盘中，并签 “提交 文件确认书”；现场裁判将在比赛结束时回收 U 盘；评分将以 U 盘中文件为准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36477289">
      <w:pPr>
        <w:spacing w:line="58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二、赛项试题</w:t>
      </w:r>
    </w:p>
    <w:p w14:paraId="4CA09E8C">
      <w:pPr>
        <w:spacing w:line="58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主题： 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一代</w:t>
      </w:r>
      <w:r>
        <w:rPr>
          <w:rFonts w:hint="eastAsia" w:ascii="仿宋" w:hAnsi="仿宋" w:eastAsia="仿宋" w:cs="仿宋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</w:rPr>
        <w:instrText xml:space="preserve"> HYPERLINK "http://www.baidu.com/link?url=P0qhn1mfcg3x1L7nTLn7bsbYqqwb4Q-l4KYwR0VhO1Ju6RSa9OCKDrDjKsnzW-I1sN9KZdmwFqpKaknqYhrj4cYs-kJElEJcRXapYfydLaO" </w:instrText>
      </w:r>
      <w:r>
        <w:rPr>
          <w:rFonts w:hint="eastAsia" w:ascii="仿宋" w:hAnsi="仿宋" w:eastAsia="仿宋" w:cs="仿宋"/>
          <w:sz w:val="32"/>
          <w:szCs w:val="32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</w:rPr>
        <w:t>甘醇曲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浓香传后人</w:t>
      </w:r>
      <w:r>
        <w:rPr>
          <w:rFonts w:hint="eastAsia" w:ascii="仿宋" w:hAnsi="仿宋" w:eastAsia="仿宋" w:cs="仿宋"/>
          <w:sz w:val="32"/>
          <w:szCs w:val="32"/>
        </w:rPr>
        <w:t>”</w:t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</w:p>
    <w:p w14:paraId="0763C6C2">
      <w:pPr>
        <w:spacing w:line="580" w:lineRule="exact"/>
        <w:ind w:left="420" w:left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内容概要：</w:t>
      </w:r>
    </w:p>
    <w:p w14:paraId="1CFB337A">
      <w:pPr>
        <w:spacing w:line="580" w:lineRule="exact"/>
        <w:ind w:left="420" w:leftChars="200" w:firstLine="640" w:firstLineChars="200"/>
        <w:jc w:val="left"/>
        <w:rPr>
          <w:rFonts w:hint="default" w:ascii="仿宋" w:hAnsi="仿宋" w:eastAsia="仿宋" w:cs="仿宋"/>
          <w:b w:val="0"/>
          <w:bCs w:val="0"/>
          <w:i w:val="0"/>
          <w:iCs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u w:val="single"/>
          <w:lang w:val="en-US" w:eastAsia="zh-CN"/>
        </w:rPr>
        <w:t>模块一：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u w:val="none"/>
          <w:lang w:val="en-US" w:eastAsia="zh-CN"/>
        </w:rPr>
        <w:t xml:space="preserve"> 在泸州某酿酒仓中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u w:val="none"/>
          <w:lang w:val="en-US" w:eastAsia="zh-CN"/>
        </w:rPr>
        <w:t>，</w:t>
      </w:r>
      <w:r>
        <w:rPr>
          <w:rFonts w:hint="default" w:ascii="仿宋" w:hAnsi="仿宋" w:eastAsia="仿宋" w:cs="仿宋"/>
          <w:b w:val="0"/>
          <w:bCs w:val="0"/>
          <w:i w:val="0"/>
          <w:iCs w:val="0"/>
          <w:sz w:val="32"/>
          <w:szCs w:val="32"/>
          <w:u w:val="none"/>
          <w:lang w:val="en-US" w:eastAsia="zh-CN"/>
        </w:rPr>
        <w:t>一位名叫郭怀玉的少年，身着简洁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u w:val="none"/>
          <w:lang w:val="en-US" w:eastAsia="zh-CN"/>
        </w:rPr>
        <w:t>服饰</w:t>
      </w:r>
      <w:r>
        <w:rPr>
          <w:rFonts w:hint="default" w:ascii="仿宋" w:hAnsi="仿宋" w:eastAsia="仿宋" w:cs="仿宋"/>
          <w:b w:val="0"/>
          <w:bCs w:val="0"/>
          <w:i w:val="0"/>
          <w:iCs w:val="0"/>
          <w:sz w:val="32"/>
          <w:szCs w:val="32"/>
          <w:u w:val="none"/>
          <w:lang w:val="en-US" w:eastAsia="zh-CN"/>
        </w:rPr>
        <w:t>，眼神坚定而明亮。</w:t>
      </w:r>
    </w:p>
    <w:p w14:paraId="662B3481">
      <w:pPr>
        <w:spacing w:line="580" w:lineRule="exact"/>
        <w:ind w:left="420" w:leftChars="200" w:firstLine="420" w:firstLineChars="0"/>
        <w:jc w:val="left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u w:val="single"/>
          <w:lang w:val="en-US" w:eastAsia="zh-CN"/>
        </w:rPr>
        <w:t>模块二：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u w:val="none"/>
          <w:lang w:val="en-US" w:eastAsia="zh-CN"/>
        </w:rPr>
        <w:t xml:space="preserve"> </w:t>
      </w:r>
      <w:r>
        <w:rPr>
          <w:rFonts w:hint="default" w:ascii="仿宋" w:hAnsi="仿宋" w:eastAsia="仿宋" w:cs="仿宋"/>
          <w:b w:val="0"/>
          <w:bCs w:val="0"/>
          <w:i w:val="0"/>
          <w:iCs w:val="0"/>
          <w:sz w:val="32"/>
          <w:szCs w:val="32"/>
          <w:u w:val="none"/>
          <w:lang w:val="en-US" w:eastAsia="zh-CN"/>
        </w:rPr>
        <w:t>郭怀玉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u w:val="none"/>
          <w:lang w:val="en-US" w:eastAsia="zh-CN"/>
        </w:rPr>
        <w:t>手握酒杯，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身姿轻盈而敏捷，在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院落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上腾挪转移，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最后一饮而尽。</w:t>
      </w:r>
    </w:p>
    <w:p w14:paraId="44C3CE47">
      <w:pPr>
        <w:spacing w:line="58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0B995C0D">
      <w:pPr>
        <w:spacing w:line="580" w:lineRule="exact"/>
        <w:ind w:left="420" w:leftChars="200"/>
        <w:jc w:val="left"/>
        <w:rPr>
          <w:rFonts w:ascii="仿宋" w:hAnsi="仿宋" w:eastAsia="仿宋" w:cs="仿宋"/>
          <w:sz w:val="32"/>
          <w:szCs w:val="32"/>
        </w:rPr>
      </w:pPr>
    </w:p>
    <w:p w14:paraId="7053A499">
      <w:pPr>
        <w:spacing w:line="580" w:lineRule="exact"/>
        <w:ind w:left="420" w:left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模块一：造型设计制作</w:t>
      </w:r>
    </w:p>
    <w:p w14:paraId="53DE66CF">
      <w:pPr>
        <w:spacing w:line="580" w:lineRule="exact"/>
        <w:ind w:left="420" w:left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任务 1：角色造型设计</w:t>
      </w:r>
    </w:p>
    <w:p w14:paraId="6FA4EEE1">
      <w:pPr>
        <w:spacing w:line="580" w:lineRule="exact"/>
        <w:ind w:left="420" w:left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根据提供的“</w:t>
      </w:r>
      <w:r>
        <w:rPr>
          <w:rFonts w:hint="default" w:ascii="仿宋" w:hAnsi="仿宋" w:eastAsia="仿宋" w:cs="仿宋"/>
          <w:b w:val="0"/>
          <w:bCs w:val="0"/>
          <w:i w:val="0"/>
          <w:iCs w:val="0"/>
          <w:sz w:val="32"/>
          <w:szCs w:val="32"/>
          <w:u w:val="none"/>
          <w:lang w:val="en-US" w:eastAsia="zh-CN"/>
        </w:rPr>
        <w:t>郭怀玉</w:t>
      </w:r>
      <w:r>
        <w:rPr>
          <w:rFonts w:hint="eastAsia" w:ascii="仿宋" w:hAnsi="仿宋" w:eastAsia="仿宋" w:cs="仿宋"/>
          <w:sz w:val="32"/>
          <w:szCs w:val="32"/>
        </w:rPr>
        <w:t>”造型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轮廓及相关素材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自行创意设计并进行</w:t>
      </w:r>
      <w:r>
        <w:rPr>
          <w:rFonts w:hint="eastAsia" w:ascii="仿宋" w:hAnsi="仿宋" w:eastAsia="仿宋" w:cs="仿宋"/>
          <w:sz w:val="32"/>
          <w:szCs w:val="32"/>
        </w:rPr>
        <w:t>细化设计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丰富结构</w:t>
      </w:r>
      <w:r>
        <w:rPr>
          <w:rFonts w:hint="eastAsia" w:ascii="仿宋" w:hAnsi="仿宋" w:eastAsia="仿宋" w:cs="仿宋"/>
          <w:sz w:val="32"/>
          <w:szCs w:val="32"/>
        </w:rPr>
        <w:t>，使用绘画工具进行设计和绘制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角色正视</w:t>
      </w:r>
      <w:r>
        <w:rPr>
          <w:rFonts w:hint="eastAsia" w:ascii="仿宋" w:hAnsi="仿宋" w:eastAsia="仿宋" w:cs="仿宋"/>
          <w:sz w:val="32"/>
          <w:szCs w:val="32"/>
        </w:rPr>
        <w:t>图，美术风格不限。</w:t>
      </w:r>
    </w:p>
    <w:p w14:paraId="2F98FA48">
      <w:pPr>
        <w:spacing w:line="580" w:lineRule="exact"/>
        <w:ind w:left="420" w:leftChars="200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3C089118">
      <w:pPr>
        <w:spacing w:line="240" w:lineRule="auto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inline distT="0" distB="0" distL="114300" distR="114300">
            <wp:extent cx="5270500" cy="7458075"/>
            <wp:effectExtent l="0" t="0" r="2540" b="9525"/>
            <wp:docPr id="1" name="图片 1" descr="裸模线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裸模线稿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458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CF2785">
      <w:pPr>
        <w:spacing w:line="580" w:lineRule="exact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</w:t>
      </w:r>
      <w:r>
        <w:rPr>
          <w:rFonts w:hint="default" w:ascii="仿宋" w:hAnsi="仿宋" w:eastAsia="仿宋" w:cs="仿宋"/>
          <w:b w:val="0"/>
          <w:bCs w:val="0"/>
          <w:i w:val="0"/>
          <w:iCs w:val="0"/>
          <w:sz w:val="32"/>
          <w:szCs w:val="32"/>
          <w:u w:val="none"/>
          <w:lang w:val="en-US" w:eastAsia="zh-CN"/>
        </w:rPr>
        <w:t>郭怀玉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”</w:t>
      </w:r>
    </w:p>
    <w:p w14:paraId="374ACB1C">
      <w:pPr>
        <w:spacing w:line="58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7FCDFAE6">
      <w:pPr>
        <w:spacing w:line="58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244ECFED">
      <w:pPr>
        <w:spacing w:line="58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提交要求：</w:t>
      </w:r>
    </w:p>
    <w:p w14:paraId="7E8B6D6B">
      <w:pPr>
        <w:spacing w:line="58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表 1-1  模块一任务 1 需提交的文件</w:t>
      </w:r>
    </w:p>
    <w:p w14:paraId="45F19629">
      <w:pPr>
        <w:spacing w:line="580" w:lineRule="exact"/>
        <w:ind w:left="420" w:left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tbl>
      <w:tblPr>
        <w:tblStyle w:val="7"/>
        <w:tblW w:w="896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9"/>
        <w:gridCol w:w="1446"/>
        <w:gridCol w:w="4267"/>
        <w:gridCol w:w="2058"/>
      </w:tblGrid>
      <w:tr w14:paraId="157E46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  <w:jc w:val="center"/>
        </w:trPr>
        <w:tc>
          <w:tcPr>
            <w:tcW w:w="1189" w:type="dxa"/>
          </w:tcPr>
          <w:p w14:paraId="601A7923">
            <w:pPr>
              <w:spacing w:line="580" w:lineRule="exact"/>
              <w:ind w:left="420" w:leftChars="20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内容</w:t>
            </w:r>
          </w:p>
        </w:tc>
        <w:tc>
          <w:tcPr>
            <w:tcW w:w="1446" w:type="dxa"/>
          </w:tcPr>
          <w:p w14:paraId="72A6102C">
            <w:pPr>
              <w:spacing w:line="580" w:lineRule="exact"/>
              <w:ind w:left="420" w:leftChars="20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文件</w:t>
            </w:r>
          </w:p>
        </w:tc>
        <w:tc>
          <w:tcPr>
            <w:tcW w:w="4267" w:type="dxa"/>
          </w:tcPr>
          <w:p w14:paraId="67C76DBB">
            <w:pPr>
              <w:spacing w:line="580" w:lineRule="exact"/>
              <w:ind w:left="420" w:leftChars="20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命名方式及要求</w:t>
            </w:r>
          </w:p>
        </w:tc>
        <w:tc>
          <w:tcPr>
            <w:tcW w:w="2058" w:type="dxa"/>
          </w:tcPr>
          <w:p w14:paraId="68C9819D">
            <w:pPr>
              <w:spacing w:line="580" w:lineRule="exact"/>
              <w:ind w:left="420" w:leftChars="20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保存路径</w:t>
            </w:r>
          </w:p>
        </w:tc>
      </w:tr>
      <w:tr w14:paraId="5A861D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1" w:hRule="atLeast"/>
          <w:jc w:val="center"/>
        </w:trPr>
        <w:tc>
          <w:tcPr>
            <w:tcW w:w="1189" w:type="dxa"/>
            <w:vAlign w:val="center"/>
          </w:tcPr>
          <w:p w14:paraId="20D63F65">
            <w:pPr>
              <w:spacing w:line="58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色稿</w:t>
            </w:r>
          </w:p>
        </w:tc>
        <w:tc>
          <w:tcPr>
            <w:tcW w:w="1446" w:type="dxa"/>
            <w:vAlign w:val="center"/>
          </w:tcPr>
          <w:p w14:paraId="10490346">
            <w:pPr>
              <w:spacing w:line="58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角色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的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正视图</w:t>
            </w:r>
          </w:p>
        </w:tc>
        <w:tc>
          <w:tcPr>
            <w:tcW w:w="4267" w:type="dxa"/>
          </w:tcPr>
          <w:p w14:paraId="5C0F45CE">
            <w:pPr>
              <w:spacing w:line="580" w:lineRule="exact"/>
              <w:ind w:left="418" w:leftChars="199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1. 命名：</w:t>
            </w:r>
            <w:r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sz w:val="32"/>
                <w:szCs w:val="32"/>
                <w:u w:val="none"/>
                <w:lang w:val="en-US" w:eastAsia="zh-CN"/>
              </w:rPr>
              <w:t>郭怀玉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设定图.JPG；</w:t>
            </w:r>
          </w:p>
          <w:p w14:paraId="50F5E493">
            <w:pPr>
              <w:spacing w:line="580" w:lineRule="exact"/>
              <w:ind w:left="418" w:leftChars="199" w:firstLine="0" w:firstLineChars="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2. 图片尺寸 210mm*297mm，横板，分辨 率 300dpi。</w:t>
            </w:r>
          </w:p>
        </w:tc>
        <w:tc>
          <w:tcPr>
            <w:tcW w:w="2058" w:type="dxa"/>
          </w:tcPr>
          <w:p w14:paraId="044EB518">
            <w:pPr>
              <w:spacing w:line="580" w:lineRule="exact"/>
              <w:ind w:left="420" w:leftChars="20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D:\工位号\  模块一\任务 1</w:t>
            </w:r>
          </w:p>
        </w:tc>
      </w:tr>
      <w:tr w14:paraId="429C0B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9" w:hRule="atLeast"/>
          <w:jc w:val="center"/>
        </w:trPr>
        <w:tc>
          <w:tcPr>
            <w:tcW w:w="1189" w:type="dxa"/>
            <w:vAlign w:val="center"/>
          </w:tcPr>
          <w:p w14:paraId="59008993">
            <w:pPr>
              <w:spacing w:line="58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源文件</w:t>
            </w:r>
          </w:p>
        </w:tc>
        <w:tc>
          <w:tcPr>
            <w:tcW w:w="1446" w:type="dxa"/>
            <w:vAlign w:val="center"/>
          </w:tcPr>
          <w:p w14:paraId="04AAC198">
            <w:pPr>
              <w:spacing w:line="58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角色正视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图源文件</w:t>
            </w:r>
          </w:p>
        </w:tc>
        <w:tc>
          <w:tcPr>
            <w:tcW w:w="4267" w:type="dxa"/>
          </w:tcPr>
          <w:p w14:paraId="25D19AFE">
            <w:pPr>
              <w:spacing w:line="580" w:lineRule="exact"/>
              <w:ind w:left="418" w:leftChars="199" w:firstLine="0" w:firstLineChars="0"/>
              <w:jc w:val="both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1. 命名：</w:t>
            </w:r>
            <w:r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sz w:val="32"/>
                <w:szCs w:val="32"/>
                <w:u w:val="none"/>
                <w:lang w:val="en-US" w:eastAsia="zh-CN"/>
              </w:rPr>
              <w:t>郭怀玉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设定图.PSD；</w:t>
            </w:r>
          </w:p>
          <w:p w14:paraId="7533D3A5">
            <w:pPr>
              <w:spacing w:line="580" w:lineRule="exact"/>
              <w:ind w:left="418" w:leftChars="199" w:firstLine="0" w:firstLineChars="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2. 图片尺寸 210mm*297mm，横板，分辨 率 300dpi。</w:t>
            </w:r>
          </w:p>
        </w:tc>
        <w:tc>
          <w:tcPr>
            <w:tcW w:w="2058" w:type="dxa"/>
          </w:tcPr>
          <w:p w14:paraId="604B44D2">
            <w:pPr>
              <w:spacing w:line="580" w:lineRule="exact"/>
              <w:ind w:left="420" w:leftChars="20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D:\工位号\  模块一\任务 1</w:t>
            </w:r>
          </w:p>
        </w:tc>
      </w:tr>
    </w:tbl>
    <w:p w14:paraId="739A30D2">
      <w:pPr>
        <w:spacing w:line="58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2B5C7C8E">
      <w:pPr>
        <w:spacing w:line="58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7B5CC2F7">
      <w:pPr>
        <w:spacing w:line="58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1A1E95A1">
      <w:pPr>
        <w:spacing w:line="580" w:lineRule="exact"/>
        <w:ind w:left="420" w:left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任务 2：角色模型制作</w:t>
      </w:r>
    </w:p>
    <w:p w14:paraId="225F0381">
      <w:pPr>
        <w:spacing w:line="580" w:lineRule="exact"/>
        <w:ind w:left="420" w:left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根据任务 1 角色造型设定图，使用三维软件制作角色模</w:t>
      </w:r>
    </w:p>
    <w:p w14:paraId="32162050">
      <w:pPr>
        <w:spacing w:line="580" w:lineRule="exact"/>
        <w:ind w:left="420" w:left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型，完成 UV 拆分、材质贴图及渲染。</w:t>
      </w:r>
    </w:p>
    <w:p w14:paraId="15E27C99">
      <w:pPr>
        <w:spacing w:line="580" w:lineRule="exact"/>
        <w:ind w:left="420" w:left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提交要求：</w:t>
      </w:r>
    </w:p>
    <w:p w14:paraId="2CD2C3C3">
      <w:pPr>
        <w:spacing w:line="58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表 1-2  模块一任务 2 需提交的文件</w:t>
      </w:r>
    </w:p>
    <w:p w14:paraId="2CACE2F0">
      <w:pPr>
        <w:spacing w:line="580" w:lineRule="exact"/>
        <w:ind w:left="420" w:leftChars="200"/>
        <w:jc w:val="left"/>
        <w:rPr>
          <w:rFonts w:ascii="仿宋" w:hAnsi="仿宋" w:eastAsia="仿宋" w:cs="仿宋"/>
          <w:sz w:val="32"/>
          <w:szCs w:val="32"/>
        </w:rPr>
      </w:pPr>
    </w:p>
    <w:tbl>
      <w:tblPr>
        <w:tblStyle w:val="7"/>
        <w:tblW w:w="8558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7"/>
        <w:gridCol w:w="1841"/>
        <w:gridCol w:w="3204"/>
        <w:gridCol w:w="2056"/>
      </w:tblGrid>
      <w:tr w14:paraId="31A2F7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1457" w:type="dxa"/>
            <w:vAlign w:val="center"/>
          </w:tcPr>
          <w:p w14:paraId="7F8AD585">
            <w:pPr>
              <w:spacing w:line="58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内容</w:t>
            </w:r>
          </w:p>
        </w:tc>
        <w:tc>
          <w:tcPr>
            <w:tcW w:w="1841" w:type="dxa"/>
            <w:vAlign w:val="center"/>
          </w:tcPr>
          <w:p w14:paraId="0C2E4256">
            <w:pPr>
              <w:spacing w:line="580" w:lineRule="exact"/>
              <w:ind w:left="420" w:leftChars="20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文件</w:t>
            </w:r>
          </w:p>
        </w:tc>
        <w:tc>
          <w:tcPr>
            <w:tcW w:w="3204" w:type="dxa"/>
            <w:vAlign w:val="center"/>
          </w:tcPr>
          <w:p w14:paraId="65B389D3">
            <w:pPr>
              <w:spacing w:line="58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命名方式及要求</w:t>
            </w:r>
          </w:p>
        </w:tc>
        <w:tc>
          <w:tcPr>
            <w:tcW w:w="2056" w:type="dxa"/>
            <w:vAlign w:val="center"/>
          </w:tcPr>
          <w:p w14:paraId="33BB406A">
            <w:pPr>
              <w:spacing w:line="580" w:lineRule="exact"/>
              <w:ind w:left="420" w:leftChars="20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保存路径</w:t>
            </w:r>
          </w:p>
        </w:tc>
      </w:tr>
      <w:tr w14:paraId="0F0696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4" w:hRule="atLeast"/>
          <w:jc w:val="center"/>
        </w:trPr>
        <w:tc>
          <w:tcPr>
            <w:tcW w:w="1457" w:type="dxa"/>
            <w:vAlign w:val="center"/>
          </w:tcPr>
          <w:p w14:paraId="733003F4">
            <w:pPr>
              <w:spacing w:line="580" w:lineRule="exact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渲染图</w:t>
            </w:r>
          </w:p>
        </w:tc>
        <w:tc>
          <w:tcPr>
            <w:tcW w:w="1841" w:type="dxa"/>
          </w:tcPr>
          <w:p w14:paraId="75B1AFA5">
            <w:pPr>
              <w:spacing w:line="580" w:lineRule="exact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sz w:val="32"/>
                <w:szCs w:val="32"/>
                <w:u w:val="none"/>
                <w:lang w:val="en-US" w:eastAsia="zh-CN"/>
              </w:rPr>
              <w:t>郭怀玉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角度透视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渲染图</w:t>
            </w:r>
          </w:p>
        </w:tc>
        <w:tc>
          <w:tcPr>
            <w:tcW w:w="3204" w:type="dxa"/>
          </w:tcPr>
          <w:p w14:paraId="3CAC529D">
            <w:pPr>
              <w:spacing w:line="580" w:lineRule="exact"/>
              <w:ind w:left="420" w:leftChars="20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.命名：</w:t>
            </w:r>
            <w:r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sz w:val="32"/>
                <w:szCs w:val="32"/>
                <w:u w:val="none"/>
                <w:lang w:val="en-US" w:eastAsia="zh-CN"/>
              </w:rPr>
              <w:t>郭怀玉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渲染图.JPG；</w:t>
            </w:r>
          </w:p>
          <w:p w14:paraId="39EA2CAC">
            <w:pPr>
              <w:spacing w:line="580" w:lineRule="exact"/>
              <w:ind w:left="420" w:leftChars="200" w:firstLine="1280" w:firstLineChars="40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2.图片尺寸 1920px*1080px。</w:t>
            </w:r>
          </w:p>
        </w:tc>
        <w:tc>
          <w:tcPr>
            <w:tcW w:w="2056" w:type="dxa"/>
          </w:tcPr>
          <w:p w14:paraId="67C0A1F1">
            <w:pPr>
              <w:spacing w:line="580" w:lineRule="exact"/>
              <w:ind w:left="420" w:leftChars="20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  <w:p w14:paraId="6411841F">
            <w:pPr>
              <w:spacing w:line="580" w:lineRule="exact"/>
              <w:ind w:left="420" w:leftChars="20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D:\工位号\模块一\任务 2</w:t>
            </w:r>
          </w:p>
        </w:tc>
      </w:tr>
      <w:tr w14:paraId="3B256F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4" w:hRule="atLeast"/>
          <w:jc w:val="center"/>
        </w:trPr>
        <w:tc>
          <w:tcPr>
            <w:tcW w:w="1457" w:type="dxa"/>
            <w:vAlign w:val="center"/>
          </w:tcPr>
          <w:p w14:paraId="40786C22">
            <w:pPr>
              <w:spacing w:line="58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模型文件</w:t>
            </w:r>
          </w:p>
        </w:tc>
        <w:tc>
          <w:tcPr>
            <w:tcW w:w="1841" w:type="dxa"/>
          </w:tcPr>
          <w:p w14:paraId="66D93BD3">
            <w:pPr>
              <w:spacing w:line="580" w:lineRule="exact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三维工程文件</w:t>
            </w:r>
          </w:p>
        </w:tc>
        <w:tc>
          <w:tcPr>
            <w:tcW w:w="3204" w:type="dxa"/>
          </w:tcPr>
          <w:p w14:paraId="36D907F0">
            <w:pPr>
              <w:spacing w:line="580" w:lineRule="exact"/>
              <w:ind w:left="420" w:leftChars="20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命名：</w:t>
            </w:r>
            <w:r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sz w:val="32"/>
                <w:szCs w:val="32"/>
                <w:u w:val="none"/>
                <w:lang w:val="en-US" w:eastAsia="zh-CN"/>
              </w:rPr>
              <w:t>郭怀玉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.fbx;</w:t>
            </w:r>
          </w:p>
        </w:tc>
        <w:tc>
          <w:tcPr>
            <w:tcW w:w="2056" w:type="dxa"/>
          </w:tcPr>
          <w:p w14:paraId="3F124673">
            <w:pPr>
              <w:spacing w:line="580" w:lineRule="exact"/>
              <w:ind w:left="420" w:leftChars="20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D:\工位号\模块 一\任务 2</w:t>
            </w:r>
          </w:p>
        </w:tc>
      </w:tr>
      <w:tr w14:paraId="512853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9" w:hRule="atLeast"/>
          <w:jc w:val="center"/>
        </w:trPr>
        <w:tc>
          <w:tcPr>
            <w:tcW w:w="1457" w:type="dxa"/>
            <w:vAlign w:val="center"/>
          </w:tcPr>
          <w:p w14:paraId="5E4AC9D5">
            <w:pPr>
              <w:spacing w:line="58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贴图文件</w:t>
            </w:r>
          </w:p>
        </w:tc>
        <w:tc>
          <w:tcPr>
            <w:tcW w:w="1841" w:type="dxa"/>
          </w:tcPr>
          <w:p w14:paraId="76F58D5C">
            <w:pPr>
              <w:spacing w:line="58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贴图文件</w:t>
            </w:r>
          </w:p>
        </w:tc>
        <w:tc>
          <w:tcPr>
            <w:tcW w:w="3204" w:type="dxa"/>
          </w:tcPr>
          <w:p w14:paraId="1C7EB146">
            <w:pPr>
              <w:numPr>
                <w:ilvl w:val="0"/>
                <w:numId w:val="1"/>
              </w:numPr>
              <w:spacing w:line="580" w:lineRule="exact"/>
              <w:ind w:left="420" w:leftChars="200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命名：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衣服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.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png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;</w:t>
            </w:r>
          </w:p>
          <w:p w14:paraId="4DD1AD4D">
            <w:pPr>
              <w:numPr>
                <w:ilvl w:val="0"/>
                <w:numId w:val="1"/>
              </w:numPr>
              <w:spacing w:line="580" w:lineRule="exact"/>
              <w:ind w:left="420" w:leftChars="200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贴图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尺寸 1080px*1080px。</w:t>
            </w:r>
          </w:p>
        </w:tc>
        <w:tc>
          <w:tcPr>
            <w:tcW w:w="2056" w:type="dxa"/>
          </w:tcPr>
          <w:p w14:paraId="0AC2FEB0">
            <w:pPr>
              <w:bidi w:val="0"/>
              <w:ind w:left="320" w:hanging="320" w:hangingChars="1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D:\工位号\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模块 一\任务 2</w:t>
            </w:r>
          </w:p>
        </w:tc>
      </w:tr>
    </w:tbl>
    <w:p w14:paraId="510EA4F7">
      <w:pPr>
        <w:spacing w:line="580" w:lineRule="exact"/>
        <w:ind w:firstLine="420" w:firstLineChars="0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4C900B0F">
      <w:pPr>
        <w:spacing w:line="580" w:lineRule="exact"/>
        <w:ind w:left="420" w:leftChars="200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20377BDA">
      <w:pPr>
        <w:spacing w:line="580" w:lineRule="exact"/>
        <w:ind w:left="420" w:left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模块二 动画短片制作</w:t>
      </w:r>
    </w:p>
    <w:p w14:paraId="0B97116C">
      <w:pPr>
        <w:spacing w:line="580" w:lineRule="exact"/>
        <w:ind w:left="420" w:left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任务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：三维动画制作</w:t>
      </w:r>
    </w:p>
    <w:p w14:paraId="0A2A879D">
      <w:pPr>
        <w:spacing w:line="580" w:lineRule="exact"/>
        <w:ind w:left="420" w:left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要求使用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素材中所</w:t>
      </w:r>
      <w:r>
        <w:rPr>
          <w:rFonts w:hint="eastAsia" w:ascii="仿宋" w:hAnsi="仿宋" w:eastAsia="仿宋" w:cs="仿宋"/>
          <w:sz w:val="32"/>
          <w:szCs w:val="32"/>
        </w:rPr>
        <w:t>提供的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骨骼和控制器对创作的模型进行绑定和控制器修改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然后把文件导入到提供的场景素材文件里面，根据试题中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>模块二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部分的故事描述在场景中合适的位置制作</w:t>
      </w:r>
      <w:r>
        <w:rPr>
          <w:rFonts w:hint="eastAsia" w:ascii="仿宋" w:hAnsi="仿宋" w:eastAsia="仿宋" w:cs="仿宋"/>
          <w:sz w:val="32"/>
          <w:szCs w:val="32"/>
        </w:rPr>
        <w:t>角色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相应</w:t>
      </w:r>
      <w:r>
        <w:rPr>
          <w:rFonts w:hint="eastAsia" w:ascii="仿宋" w:hAnsi="仿宋" w:eastAsia="仿宋" w:cs="仿宋"/>
          <w:sz w:val="32"/>
          <w:szCs w:val="32"/>
        </w:rPr>
        <w:t>动作。</w:t>
      </w:r>
    </w:p>
    <w:p w14:paraId="0D9AF375">
      <w:pPr>
        <w:spacing w:line="580" w:lineRule="exact"/>
        <w:ind w:left="420" w:left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提交要求：</w:t>
      </w:r>
    </w:p>
    <w:p w14:paraId="0C7A8A1A">
      <w:pPr>
        <w:spacing w:line="58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表 2-1  模块二任务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 xml:space="preserve"> 需提交的文件</w:t>
      </w:r>
    </w:p>
    <w:tbl>
      <w:tblPr>
        <w:tblStyle w:val="7"/>
        <w:tblW w:w="5007" w:type="pct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21"/>
        <w:gridCol w:w="1659"/>
        <w:gridCol w:w="3975"/>
        <w:gridCol w:w="1869"/>
      </w:tblGrid>
      <w:tr w14:paraId="02845F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  <w:jc w:val="center"/>
        </w:trPr>
        <w:tc>
          <w:tcPr>
            <w:tcW w:w="493" w:type="pct"/>
            <w:vAlign w:val="center"/>
          </w:tcPr>
          <w:p w14:paraId="5410BC92">
            <w:pPr>
              <w:spacing w:line="58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内容</w:t>
            </w:r>
          </w:p>
        </w:tc>
        <w:tc>
          <w:tcPr>
            <w:tcW w:w="996" w:type="pct"/>
            <w:vAlign w:val="center"/>
          </w:tcPr>
          <w:p w14:paraId="211EFE90">
            <w:pPr>
              <w:spacing w:line="58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文件</w:t>
            </w:r>
          </w:p>
        </w:tc>
        <w:tc>
          <w:tcPr>
            <w:tcW w:w="2387" w:type="pct"/>
            <w:vAlign w:val="center"/>
          </w:tcPr>
          <w:p w14:paraId="3D18A5C4">
            <w:pPr>
              <w:spacing w:line="58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命名方式及要求</w:t>
            </w:r>
          </w:p>
        </w:tc>
        <w:tc>
          <w:tcPr>
            <w:tcW w:w="1122" w:type="pct"/>
            <w:vAlign w:val="center"/>
          </w:tcPr>
          <w:p w14:paraId="759C26AB">
            <w:pPr>
              <w:spacing w:line="58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保存路径</w:t>
            </w:r>
          </w:p>
        </w:tc>
      </w:tr>
      <w:tr w14:paraId="0D0E8C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4" w:hRule="atLeast"/>
          <w:jc w:val="center"/>
        </w:trPr>
        <w:tc>
          <w:tcPr>
            <w:tcW w:w="493" w:type="pct"/>
          </w:tcPr>
          <w:p w14:paraId="2B501182">
            <w:pPr>
              <w:spacing w:line="580" w:lineRule="exact"/>
              <w:ind w:left="420" w:leftChars="20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  <w:p w14:paraId="0C9DB3F8">
            <w:pPr>
              <w:spacing w:line="580" w:lineRule="exact"/>
              <w:ind w:left="420" w:leftChars="20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  <w:p w14:paraId="190DFAE7">
            <w:pPr>
              <w:spacing w:line="580" w:lineRule="exact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视频</w:t>
            </w:r>
          </w:p>
        </w:tc>
        <w:tc>
          <w:tcPr>
            <w:tcW w:w="996" w:type="pct"/>
          </w:tcPr>
          <w:p w14:paraId="485F202C">
            <w:pPr>
              <w:spacing w:line="580" w:lineRule="exact"/>
              <w:ind w:left="420" w:leftChars="20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  <w:p w14:paraId="046210EE">
            <w:pPr>
              <w:spacing w:line="580" w:lineRule="exact"/>
              <w:ind w:left="420" w:leftChars="20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  <w:p w14:paraId="41301EE0">
            <w:pPr>
              <w:spacing w:line="580" w:lineRule="exact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序列帧文件夹 或动画视频</w:t>
            </w:r>
          </w:p>
        </w:tc>
        <w:tc>
          <w:tcPr>
            <w:tcW w:w="2387" w:type="pct"/>
          </w:tcPr>
          <w:p w14:paraId="6E1D5BDA">
            <w:pPr>
              <w:spacing w:line="580" w:lineRule="exact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1.序列帧文件夹命名：</w:t>
            </w:r>
            <w:r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sz w:val="32"/>
                <w:szCs w:val="32"/>
                <w:u w:val="none"/>
                <w:lang w:val="en-US" w:eastAsia="zh-CN"/>
              </w:rPr>
              <w:t>郭怀玉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z w:val="32"/>
                <w:szCs w:val="32"/>
                <w:u w:val="none"/>
                <w:lang w:val="en-US" w:eastAsia="zh-CN"/>
              </w:rPr>
              <w:t>.TGA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；</w:t>
            </w:r>
          </w:p>
          <w:p w14:paraId="7759AA49">
            <w:pPr>
              <w:tabs>
                <w:tab w:val="left" w:pos="3780"/>
              </w:tabs>
              <w:spacing w:line="580" w:lineRule="exact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2.动画视频命名：</w:t>
            </w:r>
            <w:r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sz w:val="32"/>
                <w:szCs w:val="32"/>
                <w:u w:val="none"/>
                <w:lang w:val="en-US" w:eastAsia="zh-CN"/>
              </w:rPr>
              <w:t>郭怀玉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.mp4.；</w:t>
            </w:r>
          </w:p>
          <w:p w14:paraId="45E6A888">
            <w:pPr>
              <w:spacing w:line="580" w:lineRule="exact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3.H.264 格式，帧速率 25 帧/秒，分 辨率 1920*1080。</w:t>
            </w:r>
          </w:p>
        </w:tc>
        <w:tc>
          <w:tcPr>
            <w:tcW w:w="1122" w:type="pct"/>
            <w:vAlign w:val="center"/>
          </w:tcPr>
          <w:p w14:paraId="698B13DE">
            <w:pPr>
              <w:spacing w:line="58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  <w:p w14:paraId="17860F88">
            <w:pPr>
              <w:spacing w:line="58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 xml:space="preserve">D:\工位号\模块二\任务 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3</w:t>
            </w:r>
          </w:p>
        </w:tc>
      </w:tr>
      <w:tr w14:paraId="6FC5B3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493" w:type="pct"/>
            <w:vAlign w:val="center"/>
          </w:tcPr>
          <w:p w14:paraId="023A925F">
            <w:pPr>
              <w:spacing w:line="580" w:lineRule="exact"/>
              <w:ind w:left="420" w:leftChars="20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源文</w:t>
            </w:r>
          </w:p>
          <w:p w14:paraId="1C0DFA37">
            <w:pPr>
              <w:spacing w:line="580" w:lineRule="exact"/>
              <w:ind w:left="420" w:leftChars="20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件</w:t>
            </w:r>
          </w:p>
        </w:tc>
        <w:tc>
          <w:tcPr>
            <w:tcW w:w="996" w:type="pct"/>
          </w:tcPr>
          <w:p w14:paraId="5F44D032">
            <w:pPr>
              <w:spacing w:line="580" w:lineRule="exact"/>
              <w:ind w:left="420" w:leftChars="20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三维工程文件</w:t>
            </w:r>
          </w:p>
        </w:tc>
        <w:tc>
          <w:tcPr>
            <w:tcW w:w="2387" w:type="pct"/>
            <w:vAlign w:val="center"/>
          </w:tcPr>
          <w:p w14:paraId="6DF3F231">
            <w:pPr>
              <w:spacing w:line="58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命名：</w:t>
            </w:r>
            <w:r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sz w:val="32"/>
                <w:szCs w:val="32"/>
                <w:u w:val="none"/>
                <w:lang w:val="en-US" w:eastAsia="zh-CN"/>
              </w:rPr>
              <w:t>郭怀玉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.fbx。</w:t>
            </w:r>
          </w:p>
        </w:tc>
        <w:tc>
          <w:tcPr>
            <w:tcW w:w="1122" w:type="pct"/>
            <w:vAlign w:val="center"/>
          </w:tcPr>
          <w:p w14:paraId="429F2E72">
            <w:pPr>
              <w:spacing w:line="58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 xml:space="preserve">D:\工位号\模块 二\任务 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3</w:t>
            </w:r>
          </w:p>
        </w:tc>
      </w:tr>
    </w:tbl>
    <w:p w14:paraId="0E94E6F1">
      <w:pPr>
        <w:spacing w:line="580" w:lineRule="exact"/>
        <w:ind w:left="420" w:leftChars="200"/>
        <w:jc w:val="left"/>
        <w:rPr>
          <w:rFonts w:ascii="仿宋" w:hAnsi="仿宋" w:eastAsia="仿宋" w:cs="仿宋"/>
          <w:sz w:val="32"/>
          <w:szCs w:val="32"/>
        </w:rPr>
      </w:pPr>
    </w:p>
    <w:p w14:paraId="63EA933A">
      <w:pPr>
        <w:spacing w:line="580" w:lineRule="exact"/>
        <w:ind w:left="420" w:leftChars="200"/>
        <w:jc w:val="left"/>
        <w:rPr>
          <w:rFonts w:ascii="仿宋" w:hAnsi="仿宋" w:eastAsia="仿宋" w:cs="仿宋"/>
          <w:sz w:val="32"/>
          <w:szCs w:val="32"/>
        </w:rPr>
      </w:pPr>
    </w:p>
    <w:p w14:paraId="016C5CA2">
      <w:pPr>
        <w:spacing w:line="580" w:lineRule="exact"/>
        <w:ind w:left="420" w:left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任务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：动画后期剪辑合成</w:t>
      </w:r>
    </w:p>
    <w:p w14:paraId="352A655B">
      <w:pPr>
        <w:spacing w:line="580" w:lineRule="exact"/>
        <w:ind w:left="420" w:left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根据模块二任务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 xml:space="preserve"> 动画视频，完成主题任务要求的动画</w:t>
      </w:r>
    </w:p>
    <w:p w14:paraId="367F17DF">
      <w:pPr>
        <w:spacing w:line="580" w:lineRule="exact"/>
        <w:ind w:left="420" w:left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短片。</w:t>
      </w:r>
    </w:p>
    <w:p w14:paraId="44C393C0">
      <w:pPr>
        <w:spacing w:line="580" w:lineRule="exact"/>
        <w:ind w:left="420" w:left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1.剪辑时长为 15秒（不含片头片尾）；</w:t>
      </w:r>
    </w:p>
    <w:p w14:paraId="34A9C3C3">
      <w:pPr>
        <w:spacing w:line="580" w:lineRule="exact"/>
        <w:ind w:left="420" w:left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.添加片头片尾，片头不超过 5秒，片尾不超过 3 秒。</w:t>
      </w:r>
    </w:p>
    <w:p w14:paraId="6FC7DD2A">
      <w:pPr>
        <w:spacing w:line="580" w:lineRule="exact"/>
        <w:ind w:left="420" w:left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提交要求：</w:t>
      </w:r>
    </w:p>
    <w:p w14:paraId="003368D4">
      <w:pPr>
        <w:spacing w:line="580" w:lineRule="exact"/>
        <w:ind w:left="420" w:left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表 2-2  模块二任务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需提交的文件</w:t>
      </w:r>
    </w:p>
    <w:tbl>
      <w:tblPr>
        <w:tblStyle w:val="7"/>
        <w:tblW w:w="8508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0"/>
        <w:gridCol w:w="1695"/>
        <w:gridCol w:w="3714"/>
        <w:gridCol w:w="2259"/>
      </w:tblGrid>
      <w:tr w14:paraId="716EEA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23" w:hRule="atLeast"/>
          <w:jc w:val="center"/>
        </w:trPr>
        <w:tc>
          <w:tcPr>
            <w:tcW w:w="840" w:type="dxa"/>
            <w:vAlign w:val="center"/>
          </w:tcPr>
          <w:p w14:paraId="4F494A02">
            <w:pPr>
              <w:spacing w:line="58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内容</w:t>
            </w:r>
          </w:p>
        </w:tc>
        <w:tc>
          <w:tcPr>
            <w:tcW w:w="1695" w:type="dxa"/>
            <w:vAlign w:val="center"/>
          </w:tcPr>
          <w:p w14:paraId="49A90306">
            <w:pPr>
              <w:spacing w:line="58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文件</w:t>
            </w:r>
          </w:p>
        </w:tc>
        <w:tc>
          <w:tcPr>
            <w:tcW w:w="3714" w:type="dxa"/>
            <w:vAlign w:val="center"/>
          </w:tcPr>
          <w:p w14:paraId="73E5CC4D">
            <w:pPr>
              <w:spacing w:line="58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命名方式及要求</w:t>
            </w:r>
          </w:p>
        </w:tc>
        <w:tc>
          <w:tcPr>
            <w:tcW w:w="2259" w:type="dxa"/>
            <w:vAlign w:val="center"/>
          </w:tcPr>
          <w:p w14:paraId="51DB9EFB">
            <w:pPr>
              <w:spacing w:line="58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保存路径</w:t>
            </w:r>
          </w:p>
        </w:tc>
      </w:tr>
      <w:tr w14:paraId="5189C7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1" w:hRule="atLeast"/>
          <w:jc w:val="center"/>
        </w:trPr>
        <w:tc>
          <w:tcPr>
            <w:tcW w:w="840" w:type="dxa"/>
            <w:vAlign w:val="center"/>
          </w:tcPr>
          <w:p w14:paraId="4E09F90E">
            <w:pPr>
              <w:spacing w:line="580" w:lineRule="exact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视频</w:t>
            </w:r>
          </w:p>
        </w:tc>
        <w:tc>
          <w:tcPr>
            <w:tcW w:w="1695" w:type="dxa"/>
            <w:vAlign w:val="center"/>
          </w:tcPr>
          <w:p w14:paraId="10286CCD">
            <w:pPr>
              <w:spacing w:line="58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动画短片</w:t>
            </w:r>
          </w:p>
        </w:tc>
        <w:tc>
          <w:tcPr>
            <w:tcW w:w="3714" w:type="dxa"/>
          </w:tcPr>
          <w:p w14:paraId="79E2A732">
            <w:pPr>
              <w:spacing w:line="580" w:lineRule="exact"/>
              <w:ind w:left="420" w:leftChars="20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1.命名：</w:t>
            </w:r>
            <w:r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sz w:val="32"/>
                <w:szCs w:val="32"/>
                <w:u w:val="none"/>
                <w:lang w:val="en-US" w:eastAsia="zh-CN"/>
              </w:rPr>
              <w:t>郭怀玉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.mp4；</w:t>
            </w:r>
          </w:p>
          <w:p w14:paraId="0735283F">
            <w:pPr>
              <w:spacing w:line="580" w:lineRule="exact"/>
              <w:ind w:left="420" w:leftChars="20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2.H.264 格式，帧速率 25 帧/秒，分 辨率 1920px*1080px。</w:t>
            </w:r>
          </w:p>
        </w:tc>
        <w:tc>
          <w:tcPr>
            <w:tcW w:w="2259" w:type="dxa"/>
            <w:vAlign w:val="center"/>
          </w:tcPr>
          <w:p w14:paraId="1D55AEC3">
            <w:pPr>
              <w:spacing w:line="580" w:lineRule="exact"/>
              <w:ind w:left="420" w:leftChars="20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  <w:p w14:paraId="7B1E3951">
            <w:pPr>
              <w:spacing w:line="58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 xml:space="preserve">D:\工位号\模块 二\任务 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4</w:t>
            </w:r>
          </w:p>
        </w:tc>
      </w:tr>
      <w:tr w14:paraId="589AE3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  <w:jc w:val="center"/>
        </w:trPr>
        <w:tc>
          <w:tcPr>
            <w:tcW w:w="840" w:type="dxa"/>
          </w:tcPr>
          <w:p w14:paraId="2DB347FB">
            <w:pPr>
              <w:spacing w:line="580" w:lineRule="exact"/>
              <w:ind w:left="420" w:leftChars="20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视频</w:t>
            </w:r>
          </w:p>
          <w:p w14:paraId="51DD3D4D">
            <w:pPr>
              <w:spacing w:line="580" w:lineRule="exact"/>
              <w:ind w:left="420" w:leftChars="20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源文</w:t>
            </w:r>
          </w:p>
          <w:p w14:paraId="2F859A00">
            <w:pPr>
              <w:spacing w:line="580" w:lineRule="exact"/>
              <w:ind w:left="420" w:leftChars="20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件</w:t>
            </w:r>
          </w:p>
        </w:tc>
        <w:tc>
          <w:tcPr>
            <w:tcW w:w="1695" w:type="dxa"/>
            <w:vAlign w:val="center"/>
          </w:tcPr>
          <w:p w14:paraId="3371C279">
            <w:pPr>
              <w:spacing w:line="580" w:lineRule="exact"/>
              <w:ind w:left="420" w:leftChars="20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  <w:p w14:paraId="2E3E78F2">
            <w:pPr>
              <w:spacing w:line="58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视频工程文件</w:t>
            </w:r>
          </w:p>
        </w:tc>
        <w:tc>
          <w:tcPr>
            <w:tcW w:w="3714" w:type="dxa"/>
            <w:vAlign w:val="center"/>
          </w:tcPr>
          <w:p w14:paraId="38980574">
            <w:pPr>
              <w:spacing w:line="58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sz w:val="32"/>
                <w:szCs w:val="32"/>
                <w:u w:val="none"/>
                <w:lang w:val="en-US" w:eastAsia="zh-CN"/>
              </w:rPr>
              <w:t>郭怀玉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.prproj</w:t>
            </w:r>
          </w:p>
        </w:tc>
        <w:tc>
          <w:tcPr>
            <w:tcW w:w="2259" w:type="dxa"/>
            <w:vAlign w:val="center"/>
          </w:tcPr>
          <w:p w14:paraId="3B16111A">
            <w:pPr>
              <w:spacing w:line="58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D:\工位号\模块 二\任务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4</w:t>
            </w:r>
          </w:p>
        </w:tc>
      </w:tr>
    </w:tbl>
    <w:p w14:paraId="4DF6F8D9">
      <w:pPr>
        <w:spacing w:before="65" w:line="222" w:lineRule="auto"/>
        <w:ind w:firstLine="1771" w:firstLineChars="600"/>
        <w:rPr>
          <w:rFonts w:ascii="黑体" w:hAnsi="黑体" w:eastAsia="黑体" w:cs="黑体"/>
          <w:b/>
          <w:bCs/>
          <w:spacing w:val="-3"/>
          <w:sz w:val="30"/>
          <w:szCs w:val="30"/>
        </w:rPr>
      </w:pPr>
      <w:bookmarkStart w:id="0" w:name="OLE_LINK2"/>
    </w:p>
    <w:p w14:paraId="3AF61D0D">
      <w:pPr>
        <w:spacing w:before="70" w:line="246" w:lineRule="auto"/>
        <w:ind w:right="1698"/>
        <w:jc w:val="center"/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</w:p>
    <w:p w14:paraId="0F628541">
      <w:pPr>
        <w:spacing w:before="70" w:line="246" w:lineRule="auto"/>
        <w:ind w:right="1698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 xml:space="preserve">        动漫</w:t>
      </w:r>
      <w:r>
        <w:rPr>
          <w:rFonts w:hint="eastAsia" w:ascii="黑体" w:hAnsi="黑体" w:eastAsia="黑体" w:cs="黑体"/>
          <w:b/>
          <w:bCs/>
          <w:sz w:val="30"/>
          <w:szCs w:val="30"/>
        </w:rPr>
        <w:t>制作</w:t>
      </w:r>
      <w:r>
        <w:rPr>
          <w:rFonts w:hint="eastAsia" w:ascii="黑体" w:hAnsi="黑体" w:eastAsia="黑体" w:cs="黑体"/>
          <w:b/>
          <w:bCs/>
          <w:spacing w:val="-5"/>
          <w:sz w:val="30"/>
          <w:szCs w:val="30"/>
        </w:rPr>
        <w:t>员</w:t>
      </w:r>
      <w:r>
        <w:rPr>
          <w:rFonts w:ascii="黑体" w:hAnsi="黑体" w:eastAsia="黑体" w:cs="黑体"/>
          <w:b/>
          <w:bCs/>
          <w:spacing w:val="-7"/>
          <w:sz w:val="30"/>
          <w:szCs w:val="30"/>
        </w:rPr>
        <w:t>评分记录表</w:t>
      </w:r>
    </w:p>
    <w:p w14:paraId="519ED9C4">
      <w:pPr>
        <w:spacing w:before="269" w:line="198" w:lineRule="auto"/>
        <w:ind w:left="5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-6"/>
          <w:sz w:val="31"/>
          <w:szCs w:val="31"/>
        </w:rPr>
        <w:t>抽签号：                       日期：</w:t>
      </w:r>
    </w:p>
    <w:p w14:paraId="56151529">
      <w:pPr>
        <w:spacing w:line="228" w:lineRule="exact"/>
      </w:pPr>
    </w:p>
    <w:tbl>
      <w:tblPr>
        <w:tblStyle w:val="7"/>
        <w:tblW w:w="5051" w:type="pct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27"/>
        <w:gridCol w:w="1559"/>
        <w:gridCol w:w="2753"/>
        <w:gridCol w:w="1246"/>
        <w:gridCol w:w="1285"/>
        <w:gridCol w:w="827"/>
      </w:tblGrid>
      <w:tr w14:paraId="00D513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433" w:type="pct"/>
            <w:tcBorders>
              <w:bottom w:val="single" w:color="auto" w:sz="4" w:space="0"/>
            </w:tcBorders>
            <w:vAlign w:val="center"/>
          </w:tcPr>
          <w:p w14:paraId="01D9A163">
            <w:pPr>
              <w:spacing w:before="325" w:line="188" w:lineRule="auto"/>
              <w:jc w:val="center"/>
              <w:rPr>
                <w:rFonts w:ascii="微软雅黑" w:hAnsi="微软雅黑" w:eastAsia="微软雅黑" w:cs="微软雅黑"/>
                <w:sz w:val="22"/>
                <w:szCs w:val="22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7"/>
                <w:sz w:val="22"/>
                <w:szCs w:val="22"/>
              </w:rPr>
              <w:t>类别</w:t>
            </w:r>
          </w:p>
        </w:tc>
        <w:tc>
          <w:tcPr>
            <w:tcW w:w="928" w:type="pct"/>
            <w:tcBorders>
              <w:bottom w:val="single" w:color="auto" w:sz="4" w:space="0"/>
            </w:tcBorders>
            <w:vAlign w:val="center"/>
          </w:tcPr>
          <w:p w14:paraId="1510FE20">
            <w:pPr>
              <w:spacing w:before="324" w:line="189" w:lineRule="auto"/>
              <w:jc w:val="center"/>
              <w:rPr>
                <w:rFonts w:ascii="微软雅黑" w:hAnsi="微软雅黑" w:eastAsia="微软雅黑" w:cs="微软雅黑"/>
                <w:sz w:val="22"/>
                <w:szCs w:val="22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7"/>
                <w:sz w:val="22"/>
                <w:szCs w:val="22"/>
              </w:rPr>
              <w:t>比赛内容</w:t>
            </w:r>
          </w:p>
        </w:tc>
        <w:tc>
          <w:tcPr>
            <w:tcW w:w="1639" w:type="pct"/>
            <w:vAlign w:val="center"/>
          </w:tcPr>
          <w:p w14:paraId="47F1DD14">
            <w:pPr>
              <w:spacing w:before="324" w:line="189" w:lineRule="auto"/>
              <w:jc w:val="center"/>
              <w:rPr>
                <w:rFonts w:ascii="微软雅黑" w:hAnsi="微软雅黑" w:eastAsia="微软雅黑" w:cs="微软雅黑"/>
                <w:sz w:val="22"/>
                <w:szCs w:val="22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8"/>
                <w:sz w:val="22"/>
                <w:szCs w:val="22"/>
              </w:rPr>
              <w:t>考核内容</w:t>
            </w:r>
          </w:p>
        </w:tc>
        <w:tc>
          <w:tcPr>
            <w:tcW w:w="741" w:type="pct"/>
            <w:vAlign w:val="center"/>
          </w:tcPr>
          <w:p w14:paraId="24BB35BD">
            <w:pPr>
              <w:spacing w:before="112" w:line="233" w:lineRule="auto"/>
              <w:ind w:right="67"/>
              <w:jc w:val="center"/>
              <w:rPr>
                <w:rFonts w:ascii="微软雅黑" w:hAnsi="微软雅黑" w:eastAsia="微软雅黑" w:cs="微软雅黑"/>
                <w:sz w:val="22"/>
                <w:szCs w:val="22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9"/>
                <w:sz w:val="22"/>
                <w:szCs w:val="22"/>
              </w:rPr>
              <w:t>考核分</w:t>
            </w:r>
            <w:r>
              <w:rPr>
                <w:rFonts w:ascii="微软雅黑" w:hAnsi="微软雅黑" w:eastAsia="微软雅黑" w:cs="微软雅黑"/>
                <w:b/>
                <w:bCs/>
                <w:spacing w:val="7"/>
                <w:sz w:val="22"/>
                <w:szCs w:val="22"/>
              </w:rPr>
              <w:t>值</w:t>
            </w:r>
          </w:p>
        </w:tc>
        <w:tc>
          <w:tcPr>
            <w:tcW w:w="765" w:type="pct"/>
            <w:vAlign w:val="center"/>
          </w:tcPr>
          <w:p w14:paraId="3D095599">
            <w:pPr>
              <w:spacing w:before="112" w:line="233" w:lineRule="auto"/>
              <w:ind w:right="58"/>
              <w:jc w:val="center"/>
              <w:rPr>
                <w:rFonts w:ascii="微软雅黑" w:hAnsi="微软雅黑" w:eastAsia="微软雅黑" w:cs="微软雅黑"/>
                <w:sz w:val="22"/>
                <w:szCs w:val="22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9"/>
                <w:sz w:val="22"/>
                <w:szCs w:val="22"/>
              </w:rPr>
              <w:t>裁判评</w:t>
            </w:r>
            <w:r>
              <w:rPr>
                <w:rFonts w:ascii="微软雅黑" w:hAnsi="微软雅黑" w:eastAsia="微软雅黑" w:cs="微软雅黑"/>
                <w:b/>
                <w:bCs/>
                <w:spacing w:val="7"/>
                <w:sz w:val="22"/>
                <w:szCs w:val="22"/>
              </w:rPr>
              <w:t>分</w:t>
            </w:r>
          </w:p>
        </w:tc>
        <w:tc>
          <w:tcPr>
            <w:tcW w:w="492" w:type="pct"/>
            <w:vAlign w:val="center"/>
          </w:tcPr>
          <w:p w14:paraId="2A25A26E">
            <w:pPr>
              <w:spacing w:before="324" w:line="189" w:lineRule="auto"/>
              <w:jc w:val="center"/>
              <w:rPr>
                <w:rFonts w:ascii="微软雅黑" w:hAnsi="微软雅黑" w:eastAsia="微软雅黑" w:cs="微软雅黑"/>
                <w:sz w:val="22"/>
                <w:szCs w:val="22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8"/>
                <w:sz w:val="22"/>
                <w:szCs w:val="22"/>
              </w:rPr>
              <w:t>合计</w:t>
            </w:r>
          </w:p>
        </w:tc>
      </w:tr>
      <w:tr w14:paraId="7A7468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43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</w:tcPr>
          <w:p w14:paraId="09506E6C">
            <w:pPr>
              <w:pStyle w:val="8"/>
              <w:spacing w:before="227" w:line="192" w:lineRule="auto"/>
              <w:ind w:left="2"/>
              <w:jc w:val="center"/>
              <w:rPr>
                <w:rFonts w:hint="default" w:eastAsia="仿宋"/>
                <w:lang w:val="en-US" w:eastAsia="zh-CN"/>
              </w:rPr>
            </w:pPr>
            <w:r>
              <w:rPr>
                <w:rFonts w:hint="eastAsia"/>
                <w:spacing w:val="18"/>
                <w:lang w:val="en-US" w:eastAsia="zh-CN"/>
              </w:rPr>
              <w:t>中职组</w:t>
            </w:r>
          </w:p>
        </w:tc>
        <w:tc>
          <w:tcPr>
            <w:tcW w:w="92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FC4DF">
            <w:pPr>
              <w:pStyle w:val="8"/>
              <w:spacing w:before="98" w:line="251" w:lineRule="auto"/>
              <w:ind w:left="164" w:right="30" w:hanging="107"/>
              <w:jc w:val="center"/>
              <w:rPr>
                <w:rFonts w:hint="eastAsia"/>
                <w:spacing w:val="-6"/>
                <w:lang w:eastAsia="zh-CN"/>
              </w:rPr>
            </w:pPr>
            <w:r>
              <w:rPr>
                <w:rFonts w:hint="eastAsia"/>
                <w:spacing w:val="-6"/>
                <w:lang w:eastAsia="zh-CN"/>
              </w:rPr>
              <w:t>模块一</w:t>
            </w:r>
          </w:p>
          <w:p w14:paraId="6DA8D57D">
            <w:pPr>
              <w:pStyle w:val="8"/>
              <w:spacing w:before="98" w:line="251" w:lineRule="auto"/>
              <w:ind w:left="164" w:right="30" w:hanging="107"/>
              <w:jc w:val="center"/>
              <w:rPr>
                <w:lang w:eastAsia="zh-CN"/>
              </w:rPr>
            </w:pPr>
            <w:r>
              <w:rPr>
                <w:rFonts w:hint="eastAsia"/>
                <w:spacing w:val="-6"/>
                <w:lang w:eastAsia="zh-CN"/>
              </w:rPr>
              <w:t>（</w:t>
            </w:r>
            <w:r>
              <w:rPr>
                <w:rFonts w:hint="eastAsia"/>
                <w:spacing w:val="-6"/>
                <w:lang w:val="en-US" w:eastAsia="zh-CN"/>
              </w:rPr>
              <w:t>45</w:t>
            </w:r>
            <w:r>
              <w:rPr>
                <w:rFonts w:hint="eastAsia"/>
                <w:spacing w:val="-6"/>
                <w:lang w:eastAsia="zh-CN"/>
              </w:rPr>
              <w:t>）</w:t>
            </w:r>
          </w:p>
        </w:tc>
        <w:tc>
          <w:tcPr>
            <w:tcW w:w="1639" w:type="pct"/>
            <w:tcBorders>
              <w:left w:val="single" w:color="auto" w:sz="4" w:space="0"/>
            </w:tcBorders>
          </w:tcPr>
          <w:p w14:paraId="011300DB">
            <w:pPr>
              <w:spacing w:line="580" w:lineRule="exact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任务1角色造型设计</w:t>
            </w:r>
          </w:p>
        </w:tc>
        <w:tc>
          <w:tcPr>
            <w:tcW w:w="741" w:type="pct"/>
            <w:vAlign w:val="center"/>
          </w:tcPr>
          <w:p w14:paraId="511484BC">
            <w:pPr>
              <w:pStyle w:val="8"/>
              <w:spacing w:before="320" w:line="180" w:lineRule="auto"/>
              <w:jc w:val="center"/>
              <w:rPr>
                <w:lang w:eastAsia="zh-CN"/>
              </w:rPr>
            </w:pPr>
            <w:r>
              <w:rPr>
                <w:rFonts w:hint="eastAsia"/>
                <w:spacing w:val="-7"/>
                <w:lang w:eastAsia="zh-CN"/>
              </w:rPr>
              <w:t>10</w:t>
            </w:r>
          </w:p>
        </w:tc>
        <w:tc>
          <w:tcPr>
            <w:tcW w:w="765" w:type="pct"/>
          </w:tcPr>
          <w:p w14:paraId="1B34FC76">
            <w:pPr>
              <w:jc w:val="center"/>
              <w:rPr>
                <w:rFonts w:ascii="Arial"/>
              </w:rPr>
            </w:pPr>
          </w:p>
        </w:tc>
        <w:tc>
          <w:tcPr>
            <w:tcW w:w="492" w:type="pct"/>
            <w:vMerge w:val="restart"/>
            <w:tcBorders>
              <w:bottom w:val="nil"/>
            </w:tcBorders>
          </w:tcPr>
          <w:p w14:paraId="5AC609D7">
            <w:pPr>
              <w:jc w:val="center"/>
              <w:rPr>
                <w:rFonts w:ascii="Arial"/>
              </w:rPr>
            </w:pPr>
          </w:p>
        </w:tc>
      </w:tr>
      <w:tr w14:paraId="776559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  <w:jc w:val="center"/>
        </w:trPr>
        <w:tc>
          <w:tcPr>
            <w:tcW w:w="43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</w:tcPr>
          <w:p w14:paraId="5ECD75D7">
            <w:pPr>
              <w:jc w:val="center"/>
              <w:rPr>
                <w:rFonts w:ascii="Arial"/>
              </w:rPr>
            </w:pPr>
          </w:p>
        </w:tc>
        <w:tc>
          <w:tcPr>
            <w:tcW w:w="92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E9DBD">
            <w:pPr>
              <w:jc w:val="center"/>
              <w:rPr>
                <w:rFonts w:ascii="Arial"/>
              </w:rPr>
            </w:pPr>
          </w:p>
        </w:tc>
        <w:tc>
          <w:tcPr>
            <w:tcW w:w="1639" w:type="pct"/>
            <w:tcBorders>
              <w:left w:val="single" w:color="auto" w:sz="4" w:space="0"/>
            </w:tcBorders>
          </w:tcPr>
          <w:p w14:paraId="16660CF7">
            <w:pPr>
              <w:pStyle w:val="8"/>
              <w:spacing w:before="63" w:line="239" w:lineRule="auto"/>
              <w:ind w:left="17" w:firstLine="6"/>
              <w:jc w:val="left"/>
              <w:rPr>
                <w:sz w:val="28"/>
                <w:szCs w:val="28"/>
              </w:rPr>
            </w:pPr>
            <w:bookmarkStart w:id="1" w:name="OLE_LINK1"/>
            <w:r>
              <w:rPr>
                <w:rFonts w:hint="eastAsia"/>
                <w:sz w:val="28"/>
                <w:szCs w:val="28"/>
                <w:lang w:eastAsia="zh-CN"/>
              </w:rPr>
              <w:t>任务2</w:t>
            </w:r>
            <w:bookmarkEnd w:id="1"/>
            <w:r>
              <w:rPr>
                <w:rFonts w:hint="eastAsia"/>
                <w:sz w:val="28"/>
                <w:szCs w:val="28"/>
                <w:lang w:eastAsia="zh-CN"/>
              </w:rPr>
              <w:t>角色模型制作</w:t>
            </w:r>
          </w:p>
        </w:tc>
        <w:tc>
          <w:tcPr>
            <w:tcW w:w="741" w:type="pct"/>
            <w:vAlign w:val="center"/>
          </w:tcPr>
          <w:p w14:paraId="640C2723">
            <w:pPr>
              <w:pStyle w:val="8"/>
              <w:spacing w:before="324" w:line="181" w:lineRule="auto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pacing w:val="-16"/>
                <w:lang w:val="en-US" w:eastAsia="zh-CN"/>
              </w:rPr>
              <w:t>35</w:t>
            </w:r>
          </w:p>
        </w:tc>
        <w:tc>
          <w:tcPr>
            <w:tcW w:w="765" w:type="pct"/>
          </w:tcPr>
          <w:p w14:paraId="41464786">
            <w:pPr>
              <w:jc w:val="center"/>
              <w:rPr>
                <w:rFonts w:ascii="Arial"/>
              </w:rPr>
            </w:pPr>
          </w:p>
        </w:tc>
        <w:tc>
          <w:tcPr>
            <w:tcW w:w="492" w:type="pct"/>
            <w:vMerge w:val="continue"/>
            <w:tcBorders>
              <w:top w:val="nil"/>
              <w:bottom w:val="nil"/>
            </w:tcBorders>
          </w:tcPr>
          <w:p w14:paraId="4032C967">
            <w:pPr>
              <w:jc w:val="center"/>
              <w:rPr>
                <w:rFonts w:ascii="Arial"/>
              </w:rPr>
            </w:pPr>
          </w:p>
        </w:tc>
      </w:tr>
      <w:tr w14:paraId="58960D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6" w:hRule="atLeast"/>
          <w:jc w:val="center"/>
        </w:trPr>
        <w:tc>
          <w:tcPr>
            <w:tcW w:w="43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extDirection w:val="tbRlV"/>
          </w:tcPr>
          <w:p w14:paraId="18A29579">
            <w:pPr>
              <w:jc w:val="center"/>
              <w:rPr>
                <w:rFonts w:ascii="Arial"/>
              </w:rPr>
            </w:pPr>
          </w:p>
        </w:tc>
        <w:tc>
          <w:tcPr>
            <w:tcW w:w="928" w:type="pct"/>
            <w:vMerge w:val="restart"/>
            <w:tcBorders>
              <w:top w:val="single" w:color="auto" w:sz="4" w:space="0"/>
            </w:tcBorders>
          </w:tcPr>
          <w:p w14:paraId="304CF89B">
            <w:pPr>
              <w:spacing w:line="58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模块二</w:t>
            </w:r>
          </w:p>
          <w:p w14:paraId="13EA2E40">
            <w:pPr>
              <w:jc w:val="center"/>
              <w:rPr>
                <w:rFonts w:ascii="Arial"/>
              </w:rPr>
            </w:pPr>
            <w:r>
              <w:rPr>
                <w:rFonts w:hint="eastAsia"/>
                <w:spacing w:val="-47"/>
                <w:w w:val="99"/>
                <w:sz w:val="32"/>
                <w:szCs w:val="32"/>
              </w:rPr>
              <w:t>（</w:t>
            </w:r>
            <w:r>
              <w:rPr>
                <w:rFonts w:hint="eastAsia"/>
                <w:spacing w:val="-47"/>
                <w:w w:val="99"/>
                <w:sz w:val="32"/>
                <w:szCs w:val="32"/>
                <w:lang w:val="en-US" w:eastAsia="zh-CN"/>
              </w:rPr>
              <w:t xml:space="preserve"> 50 </w:t>
            </w:r>
            <w:r>
              <w:rPr>
                <w:rFonts w:hint="eastAsia"/>
                <w:spacing w:val="-47"/>
                <w:w w:val="99"/>
                <w:sz w:val="32"/>
                <w:szCs w:val="32"/>
              </w:rPr>
              <w:t>）</w:t>
            </w:r>
          </w:p>
        </w:tc>
        <w:tc>
          <w:tcPr>
            <w:tcW w:w="1639" w:type="pct"/>
          </w:tcPr>
          <w:p w14:paraId="19FCFBDC">
            <w:pPr>
              <w:pStyle w:val="8"/>
              <w:spacing w:before="78" w:line="243" w:lineRule="auto"/>
              <w:ind w:left="76" w:right="34" w:hanging="56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任务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/>
                <w:sz w:val="28"/>
                <w:szCs w:val="28"/>
                <w:lang w:eastAsia="zh-CN"/>
              </w:rPr>
              <w:t>动画制作</w:t>
            </w:r>
          </w:p>
        </w:tc>
        <w:tc>
          <w:tcPr>
            <w:tcW w:w="741" w:type="pct"/>
            <w:vAlign w:val="center"/>
          </w:tcPr>
          <w:p w14:paraId="1956D9A7">
            <w:pPr>
              <w:pStyle w:val="8"/>
              <w:spacing w:before="97" w:line="180" w:lineRule="auto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pacing w:val="-7"/>
                <w:lang w:val="en-US" w:eastAsia="zh-CN"/>
              </w:rPr>
              <w:t>40</w:t>
            </w:r>
          </w:p>
        </w:tc>
        <w:tc>
          <w:tcPr>
            <w:tcW w:w="765" w:type="pct"/>
          </w:tcPr>
          <w:p w14:paraId="33E88E05">
            <w:pPr>
              <w:jc w:val="center"/>
              <w:rPr>
                <w:rFonts w:ascii="Arial"/>
              </w:rPr>
            </w:pPr>
          </w:p>
        </w:tc>
        <w:tc>
          <w:tcPr>
            <w:tcW w:w="492" w:type="pct"/>
            <w:vMerge w:val="continue"/>
            <w:tcBorders>
              <w:top w:val="nil"/>
            </w:tcBorders>
          </w:tcPr>
          <w:p w14:paraId="7B9D320D">
            <w:pPr>
              <w:jc w:val="center"/>
              <w:rPr>
                <w:rFonts w:ascii="Arial"/>
              </w:rPr>
            </w:pPr>
          </w:p>
        </w:tc>
      </w:tr>
      <w:tr w14:paraId="3749B6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7" w:hRule="atLeast"/>
          <w:jc w:val="center"/>
        </w:trPr>
        <w:tc>
          <w:tcPr>
            <w:tcW w:w="43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extDirection w:val="tbRlV"/>
          </w:tcPr>
          <w:p w14:paraId="0F933C6F">
            <w:pPr>
              <w:jc w:val="center"/>
              <w:rPr>
                <w:rFonts w:ascii="Arial"/>
              </w:rPr>
            </w:pPr>
          </w:p>
        </w:tc>
        <w:tc>
          <w:tcPr>
            <w:tcW w:w="928" w:type="pct"/>
            <w:vMerge w:val="continue"/>
            <w:tcBorders>
              <w:bottom w:val="single" w:color="auto" w:sz="4" w:space="0"/>
            </w:tcBorders>
          </w:tcPr>
          <w:p w14:paraId="1E82301D">
            <w:pPr>
              <w:jc w:val="center"/>
              <w:rPr>
                <w:rFonts w:ascii="Arial"/>
              </w:rPr>
            </w:pPr>
          </w:p>
        </w:tc>
        <w:tc>
          <w:tcPr>
            <w:tcW w:w="1639" w:type="pct"/>
            <w:tcBorders>
              <w:bottom w:val="single" w:color="auto" w:sz="4" w:space="0"/>
            </w:tcBorders>
          </w:tcPr>
          <w:p w14:paraId="037C8E73">
            <w:pPr>
              <w:pStyle w:val="8"/>
              <w:spacing w:before="78" w:line="243" w:lineRule="auto"/>
              <w:ind w:left="76" w:right="34" w:hanging="56"/>
              <w:jc w:val="left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任务4</w:t>
            </w:r>
            <w:r>
              <w:rPr>
                <w:rFonts w:hint="eastAsia"/>
                <w:sz w:val="28"/>
                <w:szCs w:val="28"/>
                <w:lang w:eastAsia="zh-CN"/>
              </w:rPr>
              <w:t>动画后期合成</w:t>
            </w:r>
          </w:p>
        </w:tc>
        <w:tc>
          <w:tcPr>
            <w:tcW w:w="741" w:type="pct"/>
            <w:tcBorders>
              <w:bottom w:val="single" w:color="auto" w:sz="4" w:space="0"/>
            </w:tcBorders>
            <w:vAlign w:val="center"/>
          </w:tcPr>
          <w:p w14:paraId="5C7170F2">
            <w:pPr>
              <w:pStyle w:val="8"/>
              <w:spacing w:before="97" w:line="180" w:lineRule="auto"/>
              <w:jc w:val="center"/>
              <w:rPr>
                <w:spacing w:val="-7"/>
                <w:lang w:eastAsia="zh-CN"/>
              </w:rPr>
            </w:pPr>
            <w:r>
              <w:rPr>
                <w:rFonts w:hint="eastAsia"/>
                <w:spacing w:val="-7"/>
                <w:lang w:eastAsia="zh-CN"/>
              </w:rPr>
              <w:t>10</w:t>
            </w:r>
          </w:p>
        </w:tc>
        <w:tc>
          <w:tcPr>
            <w:tcW w:w="765" w:type="pct"/>
          </w:tcPr>
          <w:p w14:paraId="0706E356">
            <w:pPr>
              <w:jc w:val="center"/>
              <w:rPr>
                <w:rFonts w:ascii="Arial"/>
              </w:rPr>
            </w:pPr>
          </w:p>
        </w:tc>
        <w:tc>
          <w:tcPr>
            <w:tcW w:w="492" w:type="pct"/>
            <w:tcBorders>
              <w:top w:val="nil"/>
            </w:tcBorders>
          </w:tcPr>
          <w:p w14:paraId="2E4C118A">
            <w:pPr>
              <w:jc w:val="center"/>
              <w:rPr>
                <w:rFonts w:ascii="Arial"/>
              </w:rPr>
            </w:pPr>
          </w:p>
        </w:tc>
      </w:tr>
      <w:tr w14:paraId="3B79A6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  <w:jc w:val="center"/>
        </w:trPr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</w:tcPr>
          <w:p w14:paraId="6AE60264">
            <w:pPr>
              <w:jc w:val="center"/>
              <w:rPr>
                <w:rFonts w:ascii="Arial"/>
              </w:rPr>
            </w:pPr>
          </w:p>
        </w:tc>
        <w:tc>
          <w:tcPr>
            <w:tcW w:w="256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3395F">
            <w:pPr>
              <w:pStyle w:val="8"/>
              <w:spacing w:before="78" w:line="243" w:lineRule="auto"/>
              <w:ind w:right="34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职业素养</w:t>
            </w:r>
          </w:p>
        </w:tc>
        <w:tc>
          <w:tcPr>
            <w:tcW w:w="7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9DA59">
            <w:pPr>
              <w:pStyle w:val="8"/>
              <w:spacing w:before="78" w:line="243" w:lineRule="auto"/>
              <w:ind w:right="34"/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65" w:type="pct"/>
            <w:tcBorders>
              <w:left w:val="single" w:color="auto" w:sz="4" w:space="0"/>
            </w:tcBorders>
          </w:tcPr>
          <w:p w14:paraId="3426FD75">
            <w:pPr>
              <w:jc w:val="center"/>
              <w:rPr>
                <w:rFonts w:ascii="Arial"/>
              </w:rPr>
            </w:pPr>
          </w:p>
        </w:tc>
        <w:tc>
          <w:tcPr>
            <w:tcW w:w="492" w:type="pct"/>
            <w:tcBorders>
              <w:top w:val="nil"/>
            </w:tcBorders>
          </w:tcPr>
          <w:p w14:paraId="108B00CD">
            <w:pPr>
              <w:jc w:val="center"/>
              <w:rPr>
                <w:rFonts w:ascii="Arial"/>
              </w:rPr>
            </w:pPr>
          </w:p>
        </w:tc>
      </w:tr>
      <w:tr w14:paraId="2AFB71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  <w:jc w:val="center"/>
        </w:trPr>
        <w:tc>
          <w:tcPr>
            <w:tcW w:w="3742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B42C5">
            <w:pPr>
              <w:spacing w:before="244" w:line="189" w:lineRule="auto"/>
              <w:ind w:left="2962"/>
              <w:jc w:val="both"/>
              <w:rPr>
                <w:rFonts w:ascii="微软雅黑" w:hAnsi="微软雅黑" w:eastAsia="微软雅黑" w:cs="微软雅黑"/>
                <w:sz w:val="22"/>
                <w:szCs w:val="22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6"/>
                <w:sz w:val="22"/>
                <w:szCs w:val="22"/>
              </w:rPr>
              <w:t>总得分：</w:t>
            </w:r>
          </w:p>
        </w:tc>
        <w:tc>
          <w:tcPr>
            <w:tcW w:w="1257" w:type="pct"/>
            <w:gridSpan w:val="2"/>
            <w:tcBorders>
              <w:left w:val="single" w:color="auto" w:sz="4" w:space="0"/>
            </w:tcBorders>
          </w:tcPr>
          <w:p w14:paraId="3F3D3A89">
            <w:pPr>
              <w:jc w:val="center"/>
              <w:rPr>
                <w:rFonts w:ascii="Arial"/>
              </w:rPr>
            </w:pPr>
          </w:p>
        </w:tc>
      </w:tr>
    </w:tbl>
    <w:p w14:paraId="1894B363">
      <w:pPr>
        <w:spacing w:before="283" w:line="203" w:lineRule="auto"/>
        <w:ind w:left="68"/>
      </w:pPr>
      <w:r>
        <w:rPr>
          <w:rFonts w:ascii="楷体" w:hAnsi="楷体" w:eastAsia="楷体" w:cs="楷体"/>
          <w:spacing w:val="-2"/>
          <w:sz w:val="31"/>
          <w:szCs w:val="31"/>
        </w:rPr>
        <w:t>裁判员签名：</w:t>
      </w:r>
      <w:bookmarkEnd w:id="0"/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oli SC">
    <w:altName w:val="宋体"/>
    <w:panose1 w:val="00000000000000000000"/>
    <w:charset w:val="86"/>
    <w:family w:val="roman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B3045E"/>
    <w:multiLevelType w:val="singleLevel"/>
    <w:tmpl w:val="B6B3045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2MGI3OWQ1NTg1NjcwMGViOTg2NTMzNWJlZTM3ZjMifQ=="/>
  </w:docVars>
  <w:rsids>
    <w:rsidRoot w:val="43C45341"/>
    <w:rsid w:val="000D2CBD"/>
    <w:rsid w:val="01E2462E"/>
    <w:rsid w:val="039D18E6"/>
    <w:rsid w:val="06135344"/>
    <w:rsid w:val="08603F30"/>
    <w:rsid w:val="08F818A8"/>
    <w:rsid w:val="0ABA0FCF"/>
    <w:rsid w:val="0CF02CDD"/>
    <w:rsid w:val="0E7A4ECE"/>
    <w:rsid w:val="103065F0"/>
    <w:rsid w:val="11893B2C"/>
    <w:rsid w:val="119811F8"/>
    <w:rsid w:val="11FA43A7"/>
    <w:rsid w:val="150A2B53"/>
    <w:rsid w:val="151B08BC"/>
    <w:rsid w:val="18737D9E"/>
    <w:rsid w:val="18D47700"/>
    <w:rsid w:val="1B557072"/>
    <w:rsid w:val="1C5F3D78"/>
    <w:rsid w:val="1D1750CB"/>
    <w:rsid w:val="1D965330"/>
    <w:rsid w:val="1F5E1AF8"/>
    <w:rsid w:val="2086129D"/>
    <w:rsid w:val="28BE3992"/>
    <w:rsid w:val="2C12353B"/>
    <w:rsid w:val="2EA35AD7"/>
    <w:rsid w:val="2F8C12FB"/>
    <w:rsid w:val="3329376B"/>
    <w:rsid w:val="36E52680"/>
    <w:rsid w:val="38390A32"/>
    <w:rsid w:val="39C45525"/>
    <w:rsid w:val="3D70539A"/>
    <w:rsid w:val="41D67902"/>
    <w:rsid w:val="43C45341"/>
    <w:rsid w:val="44AC69E4"/>
    <w:rsid w:val="488C03D0"/>
    <w:rsid w:val="492028DF"/>
    <w:rsid w:val="49972569"/>
    <w:rsid w:val="4BF71388"/>
    <w:rsid w:val="4C651E42"/>
    <w:rsid w:val="4D9F75D5"/>
    <w:rsid w:val="4E414542"/>
    <w:rsid w:val="4FB07E4C"/>
    <w:rsid w:val="53285B4B"/>
    <w:rsid w:val="574C432A"/>
    <w:rsid w:val="60D53652"/>
    <w:rsid w:val="637864A7"/>
    <w:rsid w:val="640A3216"/>
    <w:rsid w:val="67966BAB"/>
    <w:rsid w:val="69EB79D2"/>
    <w:rsid w:val="6A723ECF"/>
    <w:rsid w:val="6B2C41D1"/>
    <w:rsid w:val="6CC510A0"/>
    <w:rsid w:val="6EB72579"/>
    <w:rsid w:val="6FFF76D8"/>
    <w:rsid w:val="73FE6554"/>
    <w:rsid w:val="75941C40"/>
    <w:rsid w:val="76620929"/>
    <w:rsid w:val="79C20E58"/>
    <w:rsid w:val="7A945189"/>
    <w:rsid w:val="7D2C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jc w:val="left"/>
    </w:pPr>
    <w:rPr>
      <w:rFonts w:ascii="Baoli SC" w:hAnsi="Baoli SC" w:eastAsia="Baoli SC" w:cstheme="minorBidi"/>
      <w:kern w:val="0"/>
      <w:sz w:val="24"/>
    </w:rPr>
  </w:style>
  <w:style w:type="character" w:styleId="6">
    <w:name w:val="Emphasis"/>
    <w:basedOn w:val="5"/>
    <w:qFormat/>
    <w:uiPriority w:val="0"/>
    <w:rPr>
      <w:i/>
    </w:rPr>
  </w:style>
  <w:style w:type="table" w:customStyle="1" w:styleId="7">
    <w:name w:val="Table Normal"/>
    <w:autoRedefine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30"/>
      <w:szCs w:val="3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1304</Words>
  <Characters>1495</Characters>
  <Lines>0</Lines>
  <Paragraphs>0</Paragraphs>
  <TotalTime>35</TotalTime>
  <ScaleCrop>false</ScaleCrop>
  <LinksUpToDate>false</LinksUpToDate>
  <CharactersWithSpaces>1670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2024-10-13T08:07:00Z</dcterms:created>
  <dc:creator>Zombie</dc:creator>
  <cp:lastModifiedBy>文敏</cp:lastModifiedBy>
  <dcterms:modified xsi:type="dcterms:W3CDTF">2024-12-03T01:16:33Z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AB80E18953044DBCBF88947F89F5AFB2_13</vt:lpwstr>
  </property>
</Properties>
</file>