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9B26B">
      <w:pPr>
        <w:adjustRightInd w:val="0"/>
        <w:snapToGrid w:val="0"/>
        <w:ind w:firstLine="1760" w:firstLineChars="400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中式烹饪赛项试题</w:t>
      </w: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(四)</w:t>
      </w:r>
    </w:p>
    <w:p w14:paraId="4301B9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）内，每题1分共70分）</w:t>
      </w:r>
    </w:p>
    <w:p w14:paraId="6B86C8D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1.下列不属于加强社会主义职业道德建设原因的是(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5765EFE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A.职业道德建设对社会精神文明建设有极大的促进作用</w:t>
      </w:r>
    </w:p>
    <w:p w14:paraId="39819949">
      <w:pPr>
        <w:tabs>
          <w:tab w:val="left" w:pos="312"/>
        </w:tabs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</w:t>
      </w:r>
      <w:r>
        <w:rPr>
          <w:rFonts w:ascii="仿宋_GB2312" w:hAnsi="仿宋_GB2312" w:eastAsia="仿宋_GB2312" w:cs="仿宋_GB2312"/>
          <w:sz w:val="28"/>
          <w:szCs w:val="28"/>
        </w:rPr>
        <w:t>职业道德建设可以有利于保障个人的合法利益</w:t>
      </w:r>
    </w:p>
    <w:p w14:paraId="1C28E626">
      <w:pPr>
        <w:tabs>
          <w:tab w:val="left" w:pos="312"/>
        </w:tabs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C.职业道德建设可以促进社会主义市场经济的正常发展</w:t>
      </w:r>
    </w:p>
    <w:p w14:paraId="1004E6A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</w:t>
      </w:r>
      <w:r>
        <w:rPr>
          <w:rFonts w:ascii="仿宋_GB2312" w:hAnsi="仿宋_GB2312" w:eastAsia="仿宋_GB2312" w:cs="仿宋_GB2312"/>
          <w:sz w:val="28"/>
          <w:szCs w:val="28"/>
        </w:rPr>
        <w:t>职业道德建设能够促进职业的多元化发展</w:t>
      </w:r>
    </w:p>
    <w:p w14:paraId="5288638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.加强社会主义职业道德建设是为了促进(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)的发展。</w:t>
      </w:r>
    </w:p>
    <w:p w14:paraId="7351DF9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A.社会主义国家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B.人民生活水平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C.市场经济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D.生产效益</w:t>
      </w:r>
    </w:p>
    <w:p w14:paraId="1118C48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.提高(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)的核心是加强职业道德建设。</w:t>
      </w:r>
    </w:p>
    <w:p w14:paraId="694F633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A.社会稳定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B.服务质量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C.人民团结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D.工作质量</w:t>
      </w:r>
    </w:p>
    <w:p w14:paraId="14DD170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.尽职尽责的关键是(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4141D13A">
      <w:pPr>
        <w:numPr>
          <w:ilvl w:val="0"/>
          <w:numId w:val="1"/>
        </w:num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D.责</w:t>
      </w:r>
    </w:p>
    <w:p w14:paraId="3D3042D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.下列选项中，(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)是尽职尽责和忠于职守的反面。</w:t>
      </w:r>
    </w:p>
    <w:p w14:paraId="7E24A03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A.公平交易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B.等价交换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C.玩忽职守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D.凑合应付</w:t>
      </w:r>
    </w:p>
    <w:p w14:paraId="4A8C176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 xml:space="preserve">创新菜要有一个既好听(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)，又切合实际的名称。</w:t>
      </w:r>
    </w:p>
    <w:p w14:paraId="05CD85D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玄</w:t>
      </w:r>
      <w:r>
        <w:rPr>
          <w:rFonts w:ascii="仿宋_GB2312" w:hAnsi="仿宋_GB2312" w:eastAsia="仿宋_GB2312" w:cs="仿宋_GB2312"/>
          <w:sz w:val="28"/>
          <w:szCs w:val="28"/>
        </w:rPr>
        <w:t xml:space="preserve">妙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B.响亮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华丽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D.庸俗</w:t>
      </w:r>
    </w:p>
    <w:p w14:paraId="74B05D5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>在无鳞鱼黏液去除的方法中，“生搓法”可保持原料的脆嫩口感，适用的菜品</w:t>
      </w:r>
      <w:r>
        <w:rPr>
          <w:rFonts w:hint="eastAsia" w:ascii="仿宋_GB2312" w:hAnsi="仿宋_GB2312" w:eastAsia="仿宋_GB2312" w:cs="仿宋_GB2312"/>
          <w:sz w:val="28"/>
          <w:szCs w:val="28"/>
        </w:rPr>
        <w:t>是（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5BF7CCF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炒蝴蝶片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黄焖鳗鱼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白煨脐门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响油鳝糊</w:t>
      </w:r>
    </w:p>
    <w:p w14:paraId="3F870DA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>在无鳞鱼黏液去除的方法中，“熟烫法”的菜品是（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05995FB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蒜爆鳝花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爆炒鳗筒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软兜鳝鱼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生炒鳗片 </w:t>
      </w:r>
    </w:p>
    <w:p w14:paraId="0F75B08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ascii="仿宋_GB2312" w:hAnsi="仿宋_GB2312" w:eastAsia="仿宋_GB2312" w:cs="仿宋_GB2312"/>
          <w:sz w:val="28"/>
          <w:szCs w:val="28"/>
        </w:rPr>
        <w:t>烫制鳝鱼时，水中加葱、姜、酒、醋有去腥、增香等作用，其中醋较适宜的</w:t>
      </w:r>
      <w:r>
        <w:rPr>
          <w:rFonts w:hint="eastAsia" w:ascii="仿宋_GB2312" w:hAnsi="仿宋_GB2312" w:eastAsia="仿宋_GB2312" w:cs="仿宋_GB2312"/>
          <w:sz w:val="28"/>
          <w:szCs w:val="28"/>
        </w:rPr>
        <w:t>浓度为（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</w:t>
      </w:r>
    </w:p>
    <w:p w14:paraId="16FD2D5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4％左右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14％左右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24％左右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34％左右 </w:t>
      </w:r>
    </w:p>
    <w:p w14:paraId="0B7E8D8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>鱼体在烹饪中运用较多的肌肉主要是横纹肌，又称（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）。 </w:t>
      </w:r>
    </w:p>
    <w:p w14:paraId="59EE8B8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骨骼肌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胸鳍肌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尾鳍肌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表层肌 </w:t>
      </w:r>
    </w:p>
    <w:p w14:paraId="011D925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</w:t>
      </w:r>
      <w:r>
        <w:rPr>
          <w:rFonts w:ascii="仿宋_GB2312" w:hAnsi="仿宋_GB2312" w:eastAsia="仿宋_GB2312" w:cs="仿宋_GB2312"/>
          <w:sz w:val="28"/>
          <w:szCs w:val="28"/>
        </w:rPr>
        <w:t>猪颈肉又称血脖、槽头肉，常用作（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0BC3D8F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馅料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清蒸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软熘</w:t>
      </w:r>
    </w:p>
    <w:p w14:paraId="5CDDEA6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</w:t>
      </w:r>
      <w:r>
        <w:rPr>
          <w:rFonts w:ascii="仿宋_GB2312" w:hAnsi="仿宋_GB2312" w:eastAsia="仿宋_GB2312" w:cs="仿宋_GB2312"/>
          <w:sz w:val="28"/>
          <w:szCs w:val="28"/>
        </w:rPr>
        <w:t>猪里脊又称梅条肉，常用作（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A2590B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馅料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滑炒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黄焖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白扒</w:t>
      </w:r>
    </w:p>
    <w:p w14:paraId="6F41EE7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</w:t>
      </w:r>
      <w:r>
        <w:rPr>
          <w:rFonts w:ascii="仿宋_GB2312" w:hAnsi="仿宋_GB2312" w:eastAsia="仿宋_GB2312" w:cs="仿宋_GB2312"/>
          <w:sz w:val="28"/>
          <w:szCs w:val="28"/>
        </w:rPr>
        <w:t>鱼的部位中，含丰富的胶原蛋白质且俗称“划水”的是（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0F7A172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鱼头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鱼尾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鱼皮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鱼鳞 </w:t>
      </w:r>
    </w:p>
    <w:p w14:paraId="7FE622B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下列原料中，在烹制过程中往往需要剞刀的是（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14D2D14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整鱼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鱼膘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鱼皮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鱼子 </w:t>
      </w:r>
    </w:p>
    <w:p w14:paraId="31F815B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>“醋熘鳜鱼”采用的剞刀方法是（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5B1EB06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散线花刀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牡丹花刀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波浪花刀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眉毛花刀 </w:t>
      </w:r>
    </w:p>
    <w:p w14:paraId="62753C6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>“汤爆双脆”中的肚尖，采用的剞刀方法是（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40E7667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绣球花刀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菊花花刀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葡萄花刀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篮花花刀</w:t>
      </w:r>
    </w:p>
    <w:p w14:paraId="6690EAD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</w:t>
      </w:r>
      <w:r>
        <w:rPr>
          <w:rFonts w:ascii="仿宋_GB2312" w:hAnsi="仿宋_GB2312" w:eastAsia="仿宋_GB2312" w:cs="仿宋_GB2312"/>
          <w:sz w:val="28"/>
          <w:szCs w:val="28"/>
        </w:rPr>
        <w:t xml:space="preserve">属于“同质组配”形式的菜品是（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756AB13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面包虾仁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油爆双脆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青椒肉丝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金钩芹菜 </w:t>
      </w:r>
    </w:p>
    <w:p w14:paraId="1DCBC2D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</w:t>
      </w:r>
      <w:r>
        <w:rPr>
          <w:rFonts w:ascii="仿宋_GB2312" w:hAnsi="仿宋_GB2312" w:eastAsia="仿宋_GB2312" w:cs="仿宋_GB2312"/>
          <w:sz w:val="28"/>
          <w:szCs w:val="28"/>
        </w:rPr>
        <w:t xml:space="preserve">形状较大的原料，适合（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017C9C6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快速的烹调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大火力烹调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长时间烹调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短时间烹调</w:t>
      </w:r>
    </w:p>
    <w:p w14:paraId="2F50268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ascii="仿宋_GB2312" w:hAnsi="仿宋_GB2312" w:eastAsia="仿宋_GB2312" w:cs="仿宋_GB2312"/>
          <w:sz w:val="28"/>
          <w:szCs w:val="28"/>
        </w:rPr>
        <w:t>菜肴的组配中，主料香味较好的就应充分突出其香味，如（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27027D2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清炒虾仁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茄汁鱼片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香辣大蟹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椒麻鸡丝 </w:t>
      </w:r>
    </w:p>
    <w:p w14:paraId="703788C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主料香味不足的菜肴在组配时应突出辅料的香味，如（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0810F1B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蜜汁火腿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茄汁虾仁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松子鱼米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三鲜豆腐 </w:t>
      </w:r>
    </w:p>
    <w:p w14:paraId="7417F09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</w:t>
      </w:r>
      <w:r>
        <w:rPr>
          <w:rFonts w:ascii="仿宋_GB2312" w:hAnsi="仿宋_GB2312" w:eastAsia="仿宋_GB2312" w:cs="仿宋_GB2312"/>
          <w:sz w:val="28"/>
          <w:szCs w:val="28"/>
        </w:rPr>
        <w:t>组配时</w:t>
      </w:r>
      <w:r>
        <w:rPr>
          <w:rFonts w:hint="eastAsia" w:ascii="仿宋_GB2312" w:hAnsi="仿宋_GB2312" w:eastAsia="仿宋_GB2312" w:cs="仿宋_GB2312"/>
          <w:sz w:val="28"/>
          <w:szCs w:val="28"/>
        </w:rPr>
        <w:t>突出</w:t>
      </w:r>
      <w:r>
        <w:rPr>
          <w:rFonts w:ascii="仿宋_GB2312" w:hAnsi="仿宋_GB2312" w:eastAsia="仿宋_GB2312" w:cs="仿宋_GB2312"/>
          <w:sz w:val="28"/>
          <w:szCs w:val="28"/>
        </w:rPr>
        <w:t>调味品的香味</w:t>
      </w:r>
      <w:r>
        <w:rPr>
          <w:rFonts w:hint="eastAsia" w:ascii="仿宋_GB2312" w:hAnsi="仿宋_GB2312" w:eastAsia="仿宋_GB2312" w:cs="仿宋_GB2312"/>
          <w:sz w:val="28"/>
          <w:szCs w:val="28"/>
        </w:rPr>
        <w:t>菜肴,</w:t>
      </w:r>
      <w:r>
        <w:rPr>
          <w:rFonts w:ascii="仿宋_GB2312" w:hAnsi="仿宋_GB2312" w:eastAsia="仿宋_GB2312" w:cs="仿宋_GB2312"/>
          <w:sz w:val="28"/>
          <w:szCs w:val="28"/>
        </w:rPr>
        <w:t>如（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）。</w:t>
      </w:r>
    </w:p>
    <w:p w14:paraId="721B5F7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鸡火鱼肚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五香牛肉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三丝鸽松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麻辣豆腐 </w:t>
      </w:r>
    </w:p>
    <w:p w14:paraId="79E783C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22.民俗的外部特征是历史性、地方性、(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)和变异性。</w:t>
      </w:r>
    </w:p>
    <w:p w14:paraId="40E12E8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A.传承性   B.共通性   C.民族性   D.进步性</w:t>
      </w:r>
    </w:p>
    <w:p w14:paraId="068C87E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23.带肉皮的原料在走油时，应肉皮朝下，这样可使其受热充分，质感（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5875165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A.松软   B.酥脆   C.松酥   D.软烂</w:t>
      </w:r>
    </w:p>
    <w:p w14:paraId="79224D6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24.宴会从祭祀祖先演变为社会交往活动的朝代是(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6EB8EA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A.夏朝   B.殷商   C.周代   D.两汉</w:t>
      </w:r>
    </w:p>
    <w:p w14:paraId="7E14B18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25.传统“苏式月饼”，其制品属于(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8B5714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A.暗酥   B.明酥   C.混酥   D.杂酥</w:t>
      </w:r>
    </w:p>
    <w:p w14:paraId="7E6632D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26.均等对称给人以(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)和充实美。</w:t>
      </w:r>
    </w:p>
    <w:p w14:paraId="28A658C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A.整体美、和谐美     B.和谐美、色彩美.</w:t>
      </w:r>
    </w:p>
    <w:p w14:paraId="154DEF2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C.整体美、色彩美     D.线条美、和谐美</w:t>
      </w:r>
    </w:p>
    <w:p w14:paraId="179F9C0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27.筵席，它是人们为着某种社交目的而聚餐，并根据规格和礼仪编排的整套菜品及(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48BF22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A.生理追求   B.台面装饰   C.感情交流   D.私人交流</w:t>
      </w:r>
    </w:p>
    <w:p w14:paraId="26C8F0B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28.最早起源于印度的麻辣味调味料是(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EE7BFA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A.辣椒    B.胡椒    C.芥末    D.咖喱粉</w:t>
      </w:r>
    </w:p>
    <w:p w14:paraId="258A9F2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29.下列瓜茄类蔬菜中含维生素C最高的是(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)。</w:t>
      </w:r>
    </w:p>
    <w:p w14:paraId="5DE6358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A.辣椒   B.丝瓜   C.南瓜   D.冬瓜</w:t>
      </w:r>
    </w:p>
    <w:p w14:paraId="7386005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30.粮食和豆类混合食用，主要是考虑(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43C468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A.增加食物中磷的吸收      B.蛋白质的拮抗作用</w:t>
      </w:r>
    </w:p>
    <w:p w14:paraId="63BA08C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C.增加非必需氨基酸含量    D.蛋白质的互补作用</w:t>
      </w:r>
    </w:p>
    <w:p w14:paraId="150C4E5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31.下列食物中，含有碳水化合物最多的是(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F8BEEF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A.土豆   B.牛肉    C.羊肉    D.小麦</w:t>
      </w:r>
    </w:p>
    <w:p w14:paraId="172C71F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32.碘的主要功能是参与(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)的构成。</w:t>
      </w:r>
    </w:p>
    <w:p w14:paraId="3570221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A.皮质激素   B.性激素   C.甲状腺素   D.肾上腺素</w:t>
      </w:r>
    </w:p>
    <w:p w14:paraId="6F5F572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33.下列不属于单糖的是(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8DBC34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A.乳糖   B.葡萄糖   C.果糖   D.半乳糖</w:t>
      </w:r>
    </w:p>
    <w:p w14:paraId="4767004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34.构成生命物质基础的营养素是(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5381359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A.蛋白质    B.水    C.碳水化合物    D.矿物质</w:t>
      </w:r>
    </w:p>
    <w:p w14:paraId="22D022C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35.氨基酸组成与人体需要最接近的食物为(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1DF2124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A.粮食   B.蛋   C.蔬菜  D.饮料</w:t>
      </w:r>
    </w:p>
    <w:p w14:paraId="5F3A86A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36.盐焗菜肴传热方式是（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3733227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A.热传导   B热对流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C.热辐射  D.微波辐射</w:t>
      </w:r>
    </w:p>
    <w:p w14:paraId="1B409F2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37.在蜜汁菜中，糖的用量一般在（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）左右。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9F5575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A.5%   B.10%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C.15%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D.20%</w:t>
      </w:r>
    </w:p>
    <w:p w14:paraId="24B9968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38.软炸的原料加工多以（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）为刀口形态。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D7AF3C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A.条、块、片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B.丝、条、片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51CB13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C.丝、茸、米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D.米、粒、丁</w:t>
      </w:r>
    </w:p>
    <w:p w14:paraId="06CE3EF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39.挂糊原料炸制时宜使用的火力是（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5DBC24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A.大火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B.中火   C.小火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D.微火</w:t>
      </w:r>
    </w:p>
    <w:p w14:paraId="1F8CF37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40.不需要勾芡的是（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88F97D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A.滑炒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B.炸烹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C.软熘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D.白汁</w:t>
      </w:r>
    </w:p>
    <w:p w14:paraId="16F40CD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41.软熘的菜肴多用于（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）原料烹制。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D96FB1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A.鱼类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B.禽类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C.畜类   D.植物</w:t>
      </w:r>
    </w:p>
    <w:p w14:paraId="392271D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42.油爆不宜使用（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）调料，成品色泽清淡和谐。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BE11F8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A.白色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B.奶色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C.浅色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D.深色</w:t>
      </w:r>
    </w:p>
    <w:p w14:paraId="55A15EA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)是餐饮服务单位食品安全的第一责任人，对食品安全负法律责任。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B0BD10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A.政府负责人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B.看管部门负责人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DF0A69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C.餐饮服务单位负责人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D.消费者</w:t>
      </w:r>
    </w:p>
    <w:p w14:paraId="2FF7228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44.餐饮服务从业人员应当按照《食品安全法》的规定每年进行健康检查，取得(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)后方可参加工作。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CA4A1C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A.厨师证                B.餐饮服务资格证</w:t>
      </w:r>
    </w:p>
    <w:p w14:paraId="17D13A6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C.健康合格证明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D.餐饮服务许可证</w:t>
      </w:r>
    </w:p>
    <w:p w14:paraId="4C3E678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45.食品的生物性污染中以(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)的污染所占比重大。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19AF39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A.微生物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B.寄生虫   C.昆虫   D.寄生虫虫卵</w:t>
      </w:r>
    </w:p>
    <w:p w14:paraId="344A9A0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46.干货原料涨发的目的就是使干货原料最大限度的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3C801C4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A.泡软   B.色泽美观   C.增大   D.吸水膨润</w:t>
      </w:r>
    </w:p>
    <w:p w14:paraId="03BF8BF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47.焖发的时间长短，也要视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的多方面情况而定。</w:t>
      </w:r>
    </w:p>
    <w:p w14:paraId="7695CBA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A.原料   B.菜品   C.菜肴要求   D.顾客需求</w:t>
      </w:r>
    </w:p>
    <w:p w14:paraId="5796972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48.</w:t>
      </w:r>
      <w:r>
        <w:rPr>
          <w:rFonts w:ascii="仿宋_GB2312" w:hAnsi="仿宋_GB2312" w:eastAsia="仿宋_GB2312" w:cs="仿宋_GB2312"/>
          <w:sz w:val="28"/>
          <w:szCs w:val="28"/>
        </w:rPr>
        <w:t xml:space="preserve">烹调时间比较短的菜肴，组配的原料形状（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66D4A1A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越小越适宜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越大越适宜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宜大不宜小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宜小不宜大</w:t>
      </w:r>
    </w:p>
    <w:p w14:paraId="734E2A8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49.自然解冻法就是将原料放在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的条件下缓慢解冻。</w:t>
      </w:r>
    </w:p>
    <w:p w14:paraId="478B6D2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A.20度   B.10度  C.0-5度   D.常温下</w:t>
      </w:r>
    </w:p>
    <w:p w14:paraId="37557D7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50.菜墩使用后应清洗干净，并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)在</w:t>
      </w:r>
      <w:r>
        <w:rPr>
          <w:rFonts w:hint="eastAsia" w:ascii="仿宋_GB2312" w:hAnsi="仿宋_GB2312" w:eastAsia="仿宋_GB2312" w:cs="仿宋_GB2312"/>
          <w:sz w:val="28"/>
          <w:szCs w:val="28"/>
        </w:rPr>
        <w:t>案板上。</w:t>
      </w:r>
    </w:p>
    <w:p w14:paraId="254F7FD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A.平放   B.倒放   C.斜放   D.立放</w:t>
      </w:r>
    </w:p>
    <w:p w14:paraId="40D9B4BB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</w:t>
      </w:r>
      <w:r>
        <w:rPr>
          <w:rFonts w:ascii="仿宋_GB2312" w:hAnsi="仿宋_GB2312" w:eastAsia="仿宋_GB2312" w:cs="仿宋_GB2312"/>
          <w:sz w:val="28"/>
          <w:szCs w:val="28"/>
        </w:rPr>
        <w:t>有毒的动物性食物中毒,常见的有(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)中毒。</w:t>
      </w:r>
    </w:p>
    <w:p w14:paraId="3D3C0DEA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A.黄鳝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B.水产品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C.河豚鱼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D.海虾</w:t>
      </w:r>
    </w:p>
    <w:p w14:paraId="3937B809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</w:t>
      </w:r>
      <w:r>
        <w:rPr>
          <w:rFonts w:ascii="仿宋_GB2312" w:hAnsi="仿宋_GB2312" w:eastAsia="仿宋_GB2312" w:cs="仿宋_GB2312"/>
          <w:sz w:val="28"/>
          <w:szCs w:val="28"/>
        </w:rPr>
        <w:t>豆类中的(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)因为加工不透而引起食物中毒。</w:t>
      </w:r>
    </w:p>
    <w:p w14:paraId="3A26555E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A.氨素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B.皂素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C.氨素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D.氯素</w:t>
      </w:r>
    </w:p>
    <w:p w14:paraId="3D3807C1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</w:t>
      </w:r>
      <w:r>
        <w:rPr>
          <w:rFonts w:ascii="仿宋_GB2312" w:hAnsi="仿宋_GB2312" w:eastAsia="仿宋_GB2312" w:cs="仿宋_GB2312"/>
          <w:sz w:val="28"/>
          <w:szCs w:val="28"/>
        </w:rPr>
        <w:t>化学性物质污染食品的方式和途径比较复杂,主要是食品在(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)、储存和运输等过程中受到化学物质的严重污染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3F4C2D3C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A.生产加工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B.初加工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C.烹饪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D.食用</w:t>
      </w:r>
    </w:p>
    <w:p w14:paraId="44584776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</w:t>
      </w:r>
      <w:r>
        <w:rPr>
          <w:rFonts w:ascii="仿宋_GB2312" w:hAnsi="仿宋_GB2312" w:eastAsia="仿宋_GB2312" w:cs="仿宋_GB2312"/>
          <w:sz w:val="28"/>
          <w:szCs w:val="28"/>
        </w:rPr>
        <w:t>化学性物质污染食品的特点是(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),患者中毒严重、病死率比细菌食物中毒高。</w:t>
      </w:r>
    </w:p>
    <w:p w14:paraId="487EB80F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A.潜伏期长,发病慢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B.发病快,潜伏期较短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</w:p>
    <w:p w14:paraId="4F943D88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无潜</w:t>
      </w:r>
      <w:r>
        <w:rPr>
          <w:rFonts w:ascii="仿宋_GB2312" w:hAnsi="仿宋_GB2312" w:eastAsia="仿宋_GB2312" w:cs="仿宋_GB2312"/>
          <w:sz w:val="28"/>
          <w:szCs w:val="28"/>
        </w:rPr>
        <w:t>伏期,无病状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潜</w:t>
      </w:r>
      <w:r>
        <w:rPr>
          <w:rFonts w:ascii="仿宋_GB2312" w:hAnsi="仿宋_GB2312" w:eastAsia="仿宋_GB2312" w:cs="仿宋_GB2312"/>
          <w:sz w:val="28"/>
          <w:szCs w:val="28"/>
        </w:rPr>
        <w:t>伏期长,发病快</w:t>
      </w:r>
    </w:p>
    <w:p w14:paraId="27F6A709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</w:t>
      </w:r>
      <w:r>
        <w:rPr>
          <w:rFonts w:ascii="仿宋_GB2312" w:hAnsi="仿宋_GB2312" w:eastAsia="仿宋_GB2312" w:cs="仿宋_GB2312"/>
          <w:sz w:val="28"/>
          <w:szCs w:val="28"/>
        </w:rPr>
        <w:t>霉菌产生毒素需要一定条件,如食品种类,食品营养成分、水外、(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)和空气流通情况等。</w:t>
      </w:r>
    </w:p>
    <w:p w14:paraId="72B964D1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A.食品产地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B.储存方式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C.储存时间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D.温度</w:t>
      </w:r>
    </w:p>
    <w:p w14:paraId="3FE94859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>霉菌生长繁殖,对食品有一定的选择性。如大米、面粉、(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)和发荐食物,以黄曲霉素为主。</w:t>
      </w:r>
    </w:p>
    <w:p w14:paraId="113E8E92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A.蔬菜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B.鱼类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C.水果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D.花生</w:t>
      </w:r>
    </w:p>
    <w:p w14:paraId="6A278F65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57.</w:t>
      </w:r>
      <w:r>
        <w:rPr>
          <w:rFonts w:ascii="仿宋_GB2312" w:hAnsi="仿宋_GB2312" w:eastAsia="仿宋_GB2312" w:cs="仿宋_GB2312"/>
          <w:sz w:val="28"/>
          <w:szCs w:val="28"/>
        </w:rPr>
        <w:t>有害微生物造成的食品传染有真菌、细菌和(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33C58843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A.霉菌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B.病毒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C.寄生虫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昆</w:t>
      </w:r>
      <w:r>
        <w:rPr>
          <w:rFonts w:ascii="仿宋_GB2312" w:hAnsi="仿宋_GB2312" w:eastAsia="仿宋_GB2312" w:cs="仿宋_GB2312"/>
          <w:sz w:val="28"/>
          <w:szCs w:val="28"/>
        </w:rPr>
        <w:t>虫</w:t>
      </w:r>
    </w:p>
    <w:p w14:paraId="611933A6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58.</w:t>
      </w:r>
      <w:r>
        <w:rPr>
          <w:rFonts w:ascii="仿宋_GB2312" w:hAnsi="仿宋_GB2312" w:eastAsia="仿宋_GB2312" w:cs="仿宋_GB2312"/>
          <w:sz w:val="28"/>
          <w:szCs w:val="28"/>
        </w:rPr>
        <w:t>动物性食品应置(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)以下的低温处储存。</w:t>
      </w:r>
    </w:p>
    <w:p w14:paraId="35477200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 1</w:t>
      </w:r>
      <w:r>
        <w:rPr>
          <w:rFonts w:hint="eastAsia" w:ascii="仿宋_GB2312" w:hAnsi="仿宋_GB2312" w:eastAsia="仿宋_GB2312" w:cs="仿宋_GB2312"/>
          <w:sz w:val="28"/>
          <w:szCs w:val="28"/>
        </w:rPr>
        <w:t>8</w:t>
      </w:r>
      <w:r>
        <w:rPr>
          <w:rFonts w:ascii="仿宋_GB2312" w:hAnsi="仿宋_GB2312" w:eastAsia="仿宋_GB2312" w:cs="仿宋_GB2312"/>
          <w:sz w:val="28"/>
          <w:szCs w:val="28"/>
        </w:rPr>
        <w:t>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B.1</w:t>
      </w: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C.1</w:t>
      </w:r>
      <w:r>
        <w:rPr>
          <w:rFonts w:hint="eastAsia" w:ascii="仿宋_GB2312" w:hAnsi="仿宋_GB2312" w:eastAsia="仿宋_GB2312" w:cs="仿宋_GB2312"/>
          <w:sz w:val="28"/>
          <w:szCs w:val="28"/>
        </w:rPr>
        <w:t>0</w:t>
      </w:r>
      <w:r>
        <w:rPr>
          <w:rFonts w:ascii="仿宋_GB2312" w:hAnsi="仿宋_GB2312" w:eastAsia="仿宋_GB2312" w:cs="仿宋_GB2312"/>
          <w:sz w:val="28"/>
          <w:szCs w:val="28"/>
        </w:rPr>
        <w:t>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8</w:t>
      </w:r>
      <w:r>
        <w:rPr>
          <w:rFonts w:ascii="仿宋_GB2312" w:hAnsi="仿宋_GB2312" w:eastAsia="仿宋_GB2312" w:cs="仿宋_GB2312"/>
          <w:sz w:val="28"/>
          <w:szCs w:val="28"/>
        </w:rPr>
        <w:t>℃</w:t>
      </w:r>
    </w:p>
    <w:p w14:paraId="4C44B2FE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59.</w:t>
      </w:r>
      <w:r>
        <w:rPr>
          <w:rFonts w:ascii="仿宋_GB2312" w:hAnsi="仿宋_GB2312" w:eastAsia="仿宋_GB2312" w:cs="仿宋_GB2312"/>
          <w:sz w:val="28"/>
          <w:szCs w:val="28"/>
        </w:rPr>
        <w:t>粮食在储存中最容易(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)类、蛾类等虫类侵害。</w:t>
      </w:r>
    </w:p>
    <w:p w14:paraId="44CFB3A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B.甲虫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D.毛毛虫</w:t>
      </w:r>
    </w:p>
    <w:p w14:paraId="4BED6E49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60.</w:t>
      </w:r>
      <w:r>
        <w:rPr>
          <w:rFonts w:ascii="仿宋_GB2312" w:hAnsi="仿宋_GB2312" w:eastAsia="仿宋_GB2312" w:cs="仿宋_GB2312"/>
          <w:sz w:val="28"/>
          <w:szCs w:val="28"/>
        </w:rPr>
        <w:t>“拧”的成形方法一般可分为(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61F6085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A.五种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B.四种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C.三种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D.二种</w:t>
      </w:r>
    </w:p>
    <w:p w14:paraId="49E4F71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61.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)是组成单位产品的直接用料，其成本直接构成产品的成本。</w:t>
      </w:r>
    </w:p>
    <w:p w14:paraId="7070D3B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A.净料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B.主料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C.配料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D.成品</w:t>
      </w:r>
      <w:r>
        <w:rPr>
          <w:rFonts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62</w:t>
      </w:r>
      <w:r>
        <w:rPr>
          <w:rFonts w:ascii="仿宋_GB2312" w:hAnsi="仿宋_GB2312" w:eastAsia="仿宋_GB2312" w:cs="仿宋_GB2312"/>
          <w:sz w:val="28"/>
          <w:szCs w:val="28"/>
        </w:rPr>
        <w:t>.原料加工处理后只有一种半成品可以利用，这种净料成本可采用(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4A8CD8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A.一料一档的计算方法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B.一料多档的计算方法</w:t>
      </w:r>
    </w:p>
    <w:p w14:paraId="76609CC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C.多料多档的计算方法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D.不同采购渠道的成本计算方法</w:t>
      </w:r>
    </w:p>
    <w:p w14:paraId="194BB2A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63</w:t>
      </w:r>
      <w:r>
        <w:rPr>
          <w:rFonts w:ascii="仿宋_GB2312" w:hAnsi="仿宋_GB2312" w:eastAsia="仿宋_GB2312" w:cs="仿宋_GB2312"/>
          <w:sz w:val="28"/>
          <w:szCs w:val="28"/>
        </w:rPr>
        <w:t>.原料加工处理后不止一种半成品可以利用，这种净料成本可采用(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145B80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A.一料一档的计算方法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B.一料多档的计算方法</w:t>
      </w:r>
    </w:p>
    <w:p w14:paraId="7F039C5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C.多料多档的计算方法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D.不同采购渠道的成本计算方法</w:t>
      </w:r>
    </w:p>
    <w:p w14:paraId="50673F4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64.</w:t>
      </w:r>
      <w:r>
        <w:rPr>
          <w:rFonts w:ascii="仿宋_GB2312" w:hAnsi="仿宋_GB2312" w:eastAsia="仿宋_GB2312" w:cs="仿宋_GB2312"/>
          <w:sz w:val="28"/>
          <w:szCs w:val="28"/>
        </w:rPr>
        <w:t>下列选项不属于净料成本计算方法的是(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6E867C8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A.一料一档的计算方法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B.一料多档的计算方法</w:t>
      </w:r>
    </w:p>
    <w:p w14:paraId="7A2963C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C.多料多档的计算方法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D.不同采购渠道的成本计算方法</w:t>
      </w:r>
    </w:p>
    <w:p w14:paraId="0331505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65.圆形盛器最适合摆放(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)的果盘</w:t>
      </w:r>
    </w:p>
    <w:p w14:paraId="059325C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A.长形   B.放射形   C.植物形   D.方形</w:t>
      </w:r>
    </w:p>
    <w:p w14:paraId="4B5D295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66.在瓜皮表面刻出凹进去的线条花纹是(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</w:t>
      </w:r>
    </w:p>
    <w:p w14:paraId="049FDDC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A.阳文雕刻   B.阴文雕刻   C.花纹雕刻   D.镂空雕刻</w:t>
      </w:r>
    </w:p>
    <w:p w14:paraId="1BF72DD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67.在（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），食品雕刻技蔚然成风，《武林旧事》 记载的食单中已出现雕花蜜饯。</w:t>
      </w:r>
    </w:p>
    <w:p w14:paraId="211717D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A.唐代   B.宋代   C.明代   D.清代</w:t>
      </w:r>
    </w:p>
    <w:p w14:paraId="63F36AA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68.“酱汁黄瓜丝”属于(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)烹调方法。</w:t>
      </w:r>
    </w:p>
    <w:p w14:paraId="73DD76C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A.熟拌   B.生熟混合拌   C.生拌  D. 油炝</w:t>
      </w:r>
    </w:p>
    <w:p w14:paraId="4298946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69.《扬州画舫录》 记载:“ 取西瓜镂刻人物、花朵、虫鱼之戏，谓之(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)”。</w:t>
      </w:r>
    </w:p>
    <w:p w14:paraId="1464F64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A.果蔬雕刻   B.西瓜雕刻   C.镂西瓜  D.西瓜灯</w:t>
      </w:r>
    </w:p>
    <w:p w14:paraId="7B6E8D3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70.雕刻喇叭花主要用（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）的刀法。</w:t>
      </w:r>
    </w:p>
    <w:p w14:paraId="12FADEC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A.削   B.旋   C.戳   D.切</w:t>
      </w:r>
    </w:p>
    <w:p w14:paraId="77FE8C06">
      <w:pPr>
        <w:rPr>
          <w:rFonts w:ascii="仿宋_GB2312" w:hAnsi="仿宋_GB2312" w:eastAsia="仿宋_GB2312" w:cs="仿宋_GB2312"/>
          <w:sz w:val="28"/>
          <w:szCs w:val="28"/>
        </w:rPr>
      </w:pPr>
    </w:p>
    <w:p w14:paraId="2EB3933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 ）内，每题1分共20分）</w:t>
      </w:r>
    </w:p>
    <w:p w14:paraId="1FB0293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1.锯切是冷菜切配常用的刀法，尤其适用于加工(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9D2AA7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A.五香卤鸭   B.五香牛肉   C.扎蹄   D.熟火腿</w:t>
      </w:r>
    </w:p>
    <w:p w14:paraId="762578D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2.厨房的地面地砖通常要求防滑、(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)耐腐蚀。</w:t>
      </w:r>
    </w:p>
    <w:p w14:paraId="316EBD2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A.防潮   B.耐磨   C.耐重压  D.耐高温  </w:t>
      </w:r>
    </w:p>
    <w:p w14:paraId="3BF974D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</w:rPr>
        <w:t xml:space="preserve">制汤原料中含丰富的(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)可使汤汁乳化增稠。</w:t>
      </w:r>
    </w:p>
    <w:p w14:paraId="0FC1F77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胶原蛋白质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完全蛋白质   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.脂肪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hint="eastAsia" w:ascii="仿宋_GB2312" w:hAnsi="仿宋_GB2312" w:eastAsia="仿宋_GB2312" w:cs="仿宋_GB2312"/>
          <w:sz w:val="28"/>
          <w:szCs w:val="28"/>
        </w:rPr>
        <w:t>维生素C</w:t>
      </w:r>
    </w:p>
    <w:p w14:paraId="5E65393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</w:t>
      </w:r>
      <w:r>
        <w:rPr>
          <w:rFonts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AD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是</w:t>
      </w:r>
      <w:r>
        <w:rPr>
          <w:rFonts w:ascii="仿宋_GB2312" w:hAnsi="仿宋_GB2312" w:eastAsia="仿宋_GB2312" w:cs="仿宋_GB2312"/>
          <w:sz w:val="28"/>
          <w:szCs w:val="28"/>
        </w:rPr>
        <w:t>将多种不同颜色的原料组配在一起的色彩绚丽的菜肴。</w:t>
      </w:r>
    </w:p>
    <w:p w14:paraId="0A2EACA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.全家福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糟熘三白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.清炒虾仁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hint="eastAsia" w:ascii="仿宋_GB2312" w:hAnsi="仿宋_GB2312" w:eastAsia="仿宋_GB2312" w:cs="仿宋_GB2312"/>
          <w:sz w:val="28"/>
          <w:szCs w:val="28"/>
        </w:rPr>
        <w:t>.五彩鱼丝</w:t>
      </w:r>
    </w:p>
    <w:p w14:paraId="5297CDD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5.可加工鱼翅的鱼类是(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7908FF2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马哈鱼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B.鲨鱼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C.金枪鱼   D.鳐鱼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7636E8E0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6.下列菜品制作中，无法实施“烹中调味”的是(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)。</w:t>
      </w:r>
    </w:p>
    <w:p w14:paraId="286E0104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A.香酥鸡翅  B.银芽鸡丝  C.黄焖鸡翅  D.酥炸茄盒   </w:t>
      </w:r>
    </w:p>
    <w:p w14:paraId="1C412D2D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7.下列不属于单一味的是(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)。</w:t>
      </w:r>
    </w:p>
    <w:p w14:paraId="1220E67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A.酸味  B.甜味  C.咸鲜味  D.椒盐味  </w:t>
      </w:r>
    </w:p>
    <w:p w14:paraId="0921E09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8.人体的能量来源有(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2CA446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A.碳水化合物  B. 脂类介  C.蛋白质  D.维生素</w:t>
      </w:r>
    </w:p>
    <w:p w14:paraId="7234C5CD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9.碘的良好食物来源为(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CB2A3EE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A.油菜  B.海蜇  C.淡水鱼  D.海带  </w:t>
      </w:r>
    </w:p>
    <w:p w14:paraId="5B358EC8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10.调制牛肉茸时可以添加的原料有(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6616355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.花椒水  B.胡椒粉  C.嫩肉粉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D.蜂蜜</w:t>
      </w:r>
    </w:p>
    <w:p w14:paraId="5638EE2C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11.下列哪些原料适合制作茸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泥(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3E665AE6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A.山药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B.土豆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C.豆腐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D.蚕豆</w:t>
      </w:r>
    </w:p>
    <w:p w14:paraId="38CC46E2"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12.餐饮服务食品安全关系着(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　)。</w:t>
      </w:r>
    </w:p>
    <w:bookmarkEnd w:id="0"/>
    <w:p w14:paraId="563809D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A.人民群众的身体健康和生命安全  B.经济健康发展 </w:t>
      </w:r>
    </w:p>
    <w:p w14:paraId="772FB245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C.社会和谐稳定                  D.餐饮企业声誉</w:t>
      </w:r>
    </w:p>
    <w:p w14:paraId="4BE33AF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13.家禽类原料初加工一般经过(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>　)洗涤几个环节。</w:t>
      </w:r>
    </w:p>
    <w:p w14:paraId="3916649F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A.宰杀   B.烫泡  C.褪毛  D.开膛取内脏</w:t>
      </w:r>
    </w:p>
    <w:p w14:paraId="5225DE86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14.鱼类原料的初步加工一般要经过(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>　)等主要工序。</w:t>
      </w:r>
    </w:p>
    <w:p w14:paraId="188474C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A.宰杀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B.体表清理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C.体内整理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D.浸泡</w:t>
      </w:r>
    </w:p>
    <w:p w14:paraId="4ED4D5FC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>香</w:t>
      </w:r>
      <w:r>
        <w:rPr>
          <w:rFonts w:hint="eastAsia" w:ascii="仿宋_GB2312" w:hAnsi="仿宋_GB2312" w:eastAsia="仿宋_GB2312" w:cs="仿宋_GB2312"/>
          <w:sz w:val="28"/>
          <w:szCs w:val="28"/>
        </w:rPr>
        <w:t>粳</w:t>
      </w:r>
      <w:r>
        <w:rPr>
          <w:rFonts w:ascii="仿宋_GB2312" w:hAnsi="仿宋_GB2312" w:eastAsia="仿宋_GB2312" w:cs="仿宋_GB2312"/>
          <w:sz w:val="28"/>
          <w:szCs w:val="28"/>
        </w:rPr>
        <w:t>米具有色泽白、腹白小, 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)等优良特性。</w:t>
      </w:r>
    </w:p>
    <w:p w14:paraId="283A33CA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A.米质粘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B.适口性好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>.米质糯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D.</w:t>
      </w:r>
      <w:r>
        <w:rPr>
          <w:rFonts w:ascii="仿宋_GB2312" w:hAnsi="仿宋_GB2312" w:eastAsia="仿宋_GB2312" w:cs="仿宋_GB2312"/>
          <w:sz w:val="28"/>
          <w:szCs w:val="28"/>
        </w:rPr>
        <w:t>香味浓</w:t>
      </w:r>
    </w:p>
    <w:p w14:paraId="1D60142C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>香</w:t>
      </w:r>
      <w:r>
        <w:rPr>
          <w:rFonts w:hint="eastAsia" w:ascii="仿宋_GB2312" w:hAnsi="仿宋_GB2312" w:eastAsia="仿宋_GB2312" w:cs="仿宋_GB2312"/>
          <w:sz w:val="28"/>
          <w:szCs w:val="28"/>
        </w:rPr>
        <w:t>粳</w:t>
      </w:r>
      <w:r>
        <w:rPr>
          <w:rFonts w:ascii="仿宋_GB2312" w:hAnsi="仿宋_GB2312" w:eastAsia="仿宋_GB2312" w:cs="仿宋_GB2312"/>
          <w:sz w:val="28"/>
          <w:szCs w:val="28"/>
        </w:rPr>
        <w:t>米含有丰富的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AB850BC">
      <w:pPr>
        <w:widowControl/>
        <w:numPr>
          <w:ilvl w:val="0"/>
          <w:numId w:val="2"/>
        </w:numPr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B.维生素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C.钙   D.</w:t>
      </w:r>
      <w:r>
        <w:rPr>
          <w:rFonts w:ascii="仿宋_GB2312" w:hAnsi="仿宋_GB2312" w:eastAsia="仿宋_GB2312" w:cs="仿宋_GB2312"/>
          <w:sz w:val="28"/>
          <w:szCs w:val="28"/>
        </w:rPr>
        <w:t>蛋白质</w:t>
      </w:r>
    </w:p>
    <w:p w14:paraId="5ABCBE85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 按花色冷盘造型的空间构成分类，花色冷盘可分为(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07BCACD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A.平面造型  B.半立体造型  C.立体造型  D.简单造型</w:t>
      </w:r>
    </w:p>
    <w:p w14:paraId="0EB1C232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 以下(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)选项是浙江风味小吃。</w:t>
      </w:r>
    </w:p>
    <w:p w14:paraId="507759AC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A.五芳斋粽子  B.生煎馒头  C.南翔小笼  D.千张包子</w:t>
      </w:r>
    </w:p>
    <w:p w14:paraId="589D251E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烹饪活动具有（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21A842FA">
      <w:pPr>
        <w:widowControl/>
        <w:spacing w:line="26" w:lineRule="atLeas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A.技术属性  B.标准属性  C.文化属性  D.科学属性</w:t>
      </w:r>
    </w:p>
    <w:p w14:paraId="035661B2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20.山东菜起源于春秋时期的(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E8A6760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A.齐国  B.项国  C.鲁国  D.战国</w:t>
      </w:r>
    </w:p>
    <w:p w14:paraId="4AE02FBA">
      <w:pPr>
        <w:rPr>
          <w:rFonts w:ascii="仿宋_GB2312" w:hAnsi="仿宋_GB2312" w:eastAsia="仿宋_GB2312" w:cs="仿宋_GB2312"/>
          <w:sz w:val="28"/>
          <w:szCs w:val="28"/>
        </w:rPr>
      </w:pPr>
    </w:p>
    <w:p w14:paraId="494C1D4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70B4124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.餐厅原始销售记录的统计工作一般由餐饮部或餐厅管理人员承担。(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 xml:space="preserve">) </w:t>
      </w:r>
    </w:p>
    <w:p w14:paraId="1A2E8EEC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.厨房给水系统包括自动喷淋灭火系统和消火栓给水系统。(</w:t>
      </w:r>
      <w:r>
        <w:rPr>
          <w:rFonts w:hint="eastAsia" w:ascii="仿宋_GB2312" w:hAnsi="仿宋_GB2312" w:eastAsia="仿宋_GB2312" w:cs="仿宋_GB2312"/>
          <w:sz w:val="28"/>
          <w:szCs w:val="28"/>
        </w:rPr>
        <w:t>√　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7BD2AC5A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3.油不但是良好的传热介质，还是常见的调味品。(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√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p w14:paraId="50CF64A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4.食盐是“百味之王”，不仅起主要调味作用，还有渗透、</w:t>
      </w:r>
      <w:r>
        <w:rPr>
          <w:rFonts w:ascii="仿宋_GB2312" w:hAnsi="仿宋_GB2312" w:eastAsia="仿宋_GB2312" w:cs="仿宋_GB2312"/>
          <w:sz w:val="28"/>
          <w:szCs w:val="28"/>
        </w:rPr>
        <w:t>防腐等</w:t>
      </w:r>
      <w:r>
        <w:rPr>
          <w:rFonts w:hint="eastAsia" w:ascii="仿宋_GB2312" w:hAnsi="仿宋_GB2312" w:eastAsia="仿宋_GB2312" w:cs="仿宋_GB2312"/>
          <w:sz w:val="28"/>
          <w:szCs w:val="28"/>
        </w:rPr>
        <w:t>效果 。（   √  ）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32F90DE1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</w:t>
      </w:r>
      <w:r>
        <w:rPr>
          <w:rFonts w:ascii="仿宋_GB2312" w:hAnsi="仿宋_GB2312" w:eastAsia="仿宋_GB2312" w:cs="仿宋_GB2312"/>
          <w:sz w:val="28"/>
          <w:szCs w:val="28"/>
        </w:rPr>
        <w:t>蛋白质的主要食物来源是海产品。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 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569627A7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6.吊制高级清汤时，原料要一次性冷水下锅，中途不再添加。（ √  ）</w:t>
      </w:r>
    </w:p>
    <w:p w14:paraId="2AFE2124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7.鉴别新鲜原料品质优劣最重要、最基本的标准就是原料的新鲜度。(  √ )</w:t>
      </w:r>
    </w:p>
    <w:p w14:paraId="3BA3201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8.葡萄糖可以直接被人体吸收利用 (√　 )。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9.勾芡后如果需要补充调味、调色，只能添加液体调料，不能添加固体调料。（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</w:p>
    <w:p w14:paraId="327F853B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>“有毒食物”是指健康人经吃入可食状态和正常数量而发病的食品。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  √ 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55297"/>
      <w:docPartObj>
        <w:docPartGallery w:val="autotext"/>
      </w:docPartObj>
    </w:sdtPr>
    <w:sdtContent>
      <w:p w14:paraId="11691A4E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ECC202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24ED1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4BA6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DC4FB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A3C8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68AD7F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0C8143"/>
    <w:multiLevelType w:val="singleLevel"/>
    <w:tmpl w:val="540C814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72343099"/>
    <w:multiLevelType w:val="singleLevel"/>
    <w:tmpl w:val="7234309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DD0DF0"/>
    <w:rsid w:val="000B03F9"/>
    <w:rsid w:val="0012326A"/>
    <w:rsid w:val="00157781"/>
    <w:rsid w:val="004D6A51"/>
    <w:rsid w:val="00581051"/>
    <w:rsid w:val="00636302"/>
    <w:rsid w:val="006D1106"/>
    <w:rsid w:val="006D68C1"/>
    <w:rsid w:val="0071066E"/>
    <w:rsid w:val="00716271"/>
    <w:rsid w:val="00765AAC"/>
    <w:rsid w:val="00807EA0"/>
    <w:rsid w:val="008C2E05"/>
    <w:rsid w:val="008F4EC3"/>
    <w:rsid w:val="00A86CF8"/>
    <w:rsid w:val="00B41E1E"/>
    <w:rsid w:val="00C4294B"/>
    <w:rsid w:val="00C76028"/>
    <w:rsid w:val="00D21B9D"/>
    <w:rsid w:val="00DD0DF0"/>
    <w:rsid w:val="00E30D93"/>
    <w:rsid w:val="00EC5EA0"/>
    <w:rsid w:val="00F77088"/>
    <w:rsid w:val="00F77B4C"/>
    <w:rsid w:val="0AD12BCF"/>
    <w:rsid w:val="0D510FC8"/>
    <w:rsid w:val="0D5D5481"/>
    <w:rsid w:val="0E913CB3"/>
    <w:rsid w:val="0F233B3E"/>
    <w:rsid w:val="0F2A6D6C"/>
    <w:rsid w:val="1842492D"/>
    <w:rsid w:val="1D4E2D12"/>
    <w:rsid w:val="1E287580"/>
    <w:rsid w:val="27CE0706"/>
    <w:rsid w:val="29714604"/>
    <w:rsid w:val="43567E8A"/>
    <w:rsid w:val="43757ACF"/>
    <w:rsid w:val="49457150"/>
    <w:rsid w:val="50F975F1"/>
    <w:rsid w:val="543D48CE"/>
    <w:rsid w:val="585765E6"/>
    <w:rsid w:val="618259FB"/>
    <w:rsid w:val="633F70A9"/>
    <w:rsid w:val="63797AF3"/>
    <w:rsid w:val="65D00557"/>
    <w:rsid w:val="66481A20"/>
    <w:rsid w:val="676D640C"/>
    <w:rsid w:val="69010F02"/>
    <w:rsid w:val="6EE654FC"/>
    <w:rsid w:val="7FE0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4150</Words>
  <Characters>4757</Characters>
  <Lines>42</Lines>
  <Paragraphs>12</Paragraphs>
  <TotalTime>7</TotalTime>
  <ScaleCrop>false</ScaleCrop>
  <LinksUpToDate>false</LinksUpToDate>
  <CharactersWithSpaces>5976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2023-04-13T14:07:00Z</dcterms:created>
  <dc:creator>ASUS</dc:creator>
  <cp:lastModifiedBy>尹薇如</cp:lastModifiedBy>
  <dcterms:modified xsi:type="dcterms:W3CDTF">2024-12-10T06:51:27Z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3F31A8387BFB4AC5A1D81E103D263B2D_12</vt:lpwstr>
  </property>
</Properties>
</file>