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66A6E">
      <w:pPr>
        <w:adjustRightInd w:val="0"/>
        <w:snapToGrid w:val="0"/>
        <w:jc w:val="center"/>
        <w:rPr>
          <w:rFonts w:hint="eastAsia" w:ascii="黑体" w:hAnsi="黑体" w:eastAsia="黑体" w:cs="宋体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sz w:val="44"/>
          <w:szCs w:val="44"/>
        </w:rPr>
        <w:t>中式烹饪赛项试题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宋体"/>
          <w:sz w:val="44"/>
          <w:szCs w:val="44"/>
          <w:lang w:val="en-US" w:eastAsia="zh-CN"/>
        </w:rPr>
        <w:t>六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）</w:t>
      </w:r>
    </w:p>
    <w:p w14:paraId="0B864DA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167D742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一、单选题</w:t>
      </w:r>
      <w:r>
        <w:rPr>
          <w:rFonts w:hint="eastAsia" w:ascii="仿宋_GB2312" w:hAnsi="仿宋_GB2312" w:eastAsia="仿宋_GB2312" w:cs="仿宋_GB2312"/>
          <w:sz w:val="28"/>
          <w:szCs w:val="28"/>
        </w:rPr>
        <w:t>（请把正确选项填在（  ）内，每题1分共70分）</w:t>
      </w:r>
    </w:p>
    <w:p w14:paraId="091842E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1.竞争</w:t>
      </w:r>
      <w:r>
        <w:rPr>
          <w:rFonts w:ascii="仿宋_GB2312" w:hAnsi="仿宋_GB2312" w:eastAsia="仿宋_GB2312" w:cs="仿宋_GB2312"/>
          <w:sz w:val="28"/>
          <w:szCs w:val="28"/>
        </w:rPr>
        <w:t>可以大大促进(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)的快速发展。</w:t>
      </w:r>
    </w:p>
    <w:p w14:paraId="5E134E4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A.社会经济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B.社会生产力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C.生产技术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D.生产规模</w:t>
      </w:r>
    </w:p>
    <w:p w14:paraId="1158A74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2.下列选项中，不属于烹饪从业人员的职业道德范畴的是(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232B86A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A.尊师爱徒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,</w:t>
      </w:r>
      <w:r>
        <w:rPr>
          <w:rFonts w:ascii="仿宋_GB2312" w:hAnsi="仿宋_GB2312" w:eastAsia="仿宋_GB2312" w:cs="仿宋_GB2312"/>
          <w:sz w:val="28"/>
          <w:szCs w:val="28"/>
        </w:rPr>
        <w:t>团结协作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B</w:t>
      </w:r>
      <w:r>
        <w:rPr>
          <w:rFonts w:ascii="仿宋_GB2312" w:hAnsi="仿宋_GB2312" w:eastAsia="仿宋_GB2312" w:cs="仿宋_GB2312"/>
          <w:sz w:val="28"/>
          <w:szCs w:val="28"/>
        </w:rPr>
        <w:t>.艰苦奋斗</w:t>
      </w:r>
      <w:r>
        <w:rPr>
          <w:rFonts w:hint="eastAsia" w:ascii="仿宋_GB2312" w:hAnsi="仿宋_GB2312" w:eastAsia="仿宋_GB2312" w:cs="仿宋_GB2312"/>
          <w:sz w:val="28"/>
          <w:szCs w:val="28"/>
        </w:rPr>
        <w:t>,</w:t>
      </w:r>
      <w:r>
        <w:rPr>
          <w:rFonts w:ascii="仿宋_GB2312" w:hAnsi="仿宋_GB2312" w:eastAsia="仿宋_GB2312" w:cs="仿宋_GB2312"/>
          <w:sz w:val="28"/>
          <w:szCs w:val="28"/>
        </w:rPr>
        <w:t>勤俭创业</w:t>
      </w:r>
    </w:p>
    <w:p w14:paraId="29EF446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</w:t>
      </w:r>
      <w:r>
        <w:rPr>
          <w:rFonts w:ascii="仿宋_GB2312" w:hAnsi="仿宋_GB2312" w:eastAsia="仿宋_GB2312" w:cs="仿宋_GB2312"/>
          <w:sz w:val="28"/>
          <w:szCs w:val="28"/>
        </w:rPr>
        <w:t>公平交易，货比三家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D.遵纪守法，廉洁奉公</w:t>
      </w:r>
    </w:p>
    <w:p w14:paraId="29A2B3D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  <w:r>
        <w:rPr>
          <w:rFonts w:ascii="仿宋_GB2312" w:hAnsi="仿宋_GB2312" w:eastAsia="仿宋_GB2312" w:cs="仿宋_GB2312"/>
          <w:sz w:val="28"/>
          <w:szCs w:val="28"/>
        </w:rPr>
        <w:t>下列选项中，(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)不是烹饪从业人员必须具备的道德品质。</w:t>
      </w:r>
    </w:p>
    <w:p w14:paraId="31889DA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A.遵纪守法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爱岗敬业      </w:t>
      </w:r>
      <w:r>
        <w:rPr>
          <w:rFonts w:ascii="仿宋_GB2312" w:hAnsi="仿宋_GB2312" w:eastAsia="仿宋_GB2312" w:cs="仿宋_GB2312"/>
          <w:sz w:val="28"/>
          <w:szCs w:val="28"/>
        </w:rPr>
        <w:t>C.孝敬父母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D.货真价实</w:t>
      </w:r>
    </w:p>
    <w:p w14:paraId="7D33F86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4.下</w:t>
      </w:r>
      <w:r>
        <w:rPr>
          <w:rFonts w:ascii="仿宋_GB2312" w:hAnsi="仿宋_GB2312" w:eastAsia="仿宋_GB2312" w:cs="仿宋_GB2312"/>
          <w:sz w:val="28"/>
          <w:szCs w:val="28"/>
        </w:rPr>
        <w:t>列选项中，(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)不属于烹饪从业人员的职业道德范畴。</w:t>
      </w:r>
    </w:p>
    <w:p w14:paraId="44C38BD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A.忠于职守，看重质量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B.平等交易，注重质量</w:t>
      </w:r>
    </w:p>
    <w:p w14:paraId="75C94BB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C.积极进取，开拓创新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D.以次充好，敢于竞争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</w:p>
    <w:p w14:paraId="6498EE1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5.职业道德、家庭婚姻道德和（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）这三种道德构成社会的全部道德内容。</w:t>
      </w:r>
    </w:p>
    <w:p w14:paraId="70BE731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A.行为道德    B.国家公德      C.科学道德    D.社会道德</w:t>
      </w:r>
    </w:p>
    <w:p w14:paraId="7C6C521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</w:t>
      </w:r>
      <w:r>
        <w:rPr>
          <w:rFonts w:ascii="仿宋_GB2312" w:hAnsi="仿宋_GB2312" w:eastAsia="仿宋_GB2312" w:cs="仿宋_GB2312"/>
          <w:sz w:val="28"/>
          <w:szCs w:val="28"/>
        </w:rPr>
        <w:t>挂糊的菜品一般多用于（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 </w:t>
      </w:r>
    </w:p>
    <w:p w14:paraId="28CAA27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A．炒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B．炸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</w:t>
      </w:r>
      <w:r>
        <w:rPr>
          <w:rFonts w:ascii="仿宋_GB2312" w:hAnsi="仿宋_GB2312" w:eastAsia="仿宋_GB2312" w:cs="仿宋_GB2312"/>
          <w:sz w:val="28"/>
          <w:szCs w:val="28"/>
        </w:rPr>
        <w:t>C．蒸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D．汆 </w:t>
      </w:r>
    </w:p>
    <w:p w14:paraId="34135C9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</w:t>
      </w:r>
      <w:r>
        <w:rPr>
          <w:rFonts w:ascii="仿宋_GB2312" w:hAnsi="仿宋_GB2312" w:eastAsia="仿宋_GB2312" w:cs="仿宋_GB2312"/>
          <w:sz w:val="28"/>
          <w:szCs w:val="28"/>
        </w:rPr>
        <w:t>制作蛋泡糊时，可以制成较多蛋泡的是（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3FAFA78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蛋清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白糖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蛋黄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淀粉 </w:t>
      </w:r>
    </w:p>
    <w:p w14:paraId="1913B83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</w:t>
      </w:r>
      <w:r>
        <w:rPr>
          <w:rFonts w:ascii="仿宋_GB2312" w:hAnsi="仿宋_GB2312" w:eastAsia="仿宋_GB2312" w:cs="仿宋_GB2312"/>
          <w:sz w:val="28"/>
          <w:szCs w:val="28"/>
        </w:rPr>
        <w:t>在调糊过程中，需要将面粉用沸水烫透或蒸透的是（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219A563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A．脆皮糊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B．水分糊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蛋泡糊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D．蜂巢糊 </w:t>
      </w:r>
    </w:p>
    <w:p w14:paraId="6DFEBC9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</w:t>
      </w:r>
      <w:r>
        <w:rPr>
          <w:rFonts w:ascii="仿宋_GB2312" w:hAnsi="仿宋_GB2312" w:eastAsia="仿宋_GB2312" w:cs="仿宋_GB2312"/>
          <w:sz w:val="28"/>
          <w:szCs w:val="28"/>
        </w:rPr>
        <w:t xml:space="preserve">使脆皮糊口感膨松的最适宜油温是（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2A58829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120℃左右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170℃左右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220℃左右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260℃左右</w:t>
      </w:r>
    </w:p>
    <w:p w14:paraId="62E55A5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下列菜品中无法实施“烹中调味”的是（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5BC603F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香炸猪排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银芽鸡丝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黄焖鸡翅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.平桥豆腐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 w14:paraId="7CAE156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</w:t>
      </w:r>
      <w:r>
        <w:rPr>
          <w:rFonts w:ascii="仿宋_GB2312" w:hAnsi="仿宋_GB2312" w:eastAsia="仿宋_GB2312" w:cs="仿宋_GB2312"/>
          <w:sz w:val="28"/>
          <w:szCs w:val="28"/>
        </w:rPr>
        <w:t>下列菜品中无需进行“烹前调味”的是（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 </w:t>
      </w:r>
    </w:p>
    <w:p w14:paraId="127FC48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文思豆腐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.香椿闷蛋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京都排骨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辣子鸡丁 </w:t>
      </w:r>
    </w:p>
    <w:p w14:paraId="160B6FA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</w:t>
      </w:r>
      <w:r>
        <w:rPr>
          <w:rFonts w:ascii="仿宋_GB2312" w:hAnsi="仿宋_GB2312" w:eastAsia="仿宋_GB2312" w:cs="仿宋_GB2312"/>
          <w:sz w:val="28"/>
          <w:szCs w:val="28"/>
        </w:rPr>
        <w:t xml:space="preserve">味精主要成分谷氨酸钠，转化为焦谷氨酸钠的温度是（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776E8FF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130℃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180℃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230℃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280℃ </w:t>
      </w:r>
    </w:p>
    <w:p w14:paraId="4E1400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</w:t>
      </w:r>
      <w:r>
        <w:rPr>
          <w:rFonts w:ascii="仿宋_GB2312" w:hAnsi="仿宋_GB2312" w:eastAsia="仿宋_GB2312" w:cs="仿宋_GB2312"/>
          <w:sz w:val="28"/>
          <w:szCs w:val="28"/>
        </w:rPr>
        <w:t xml:space="preserve">畜肉作致嫩处理，每100g 需要投放碳酸氢钠的量是（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4D250EA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A．0.1～0.6g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B．0.4～0.9g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C．1.0～1.5g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D．1.6～2.1g </w:t>
      </w:r>
    </w:p>
    <w:p w14:paraId="7E10FA3D">
      <w:pPr>
        <w:tabs>
          <w:tab w:val="left" w:pos="7191"/>
        </w:tabs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</w:t>
      </w:r>
      <w:r>
        <w:rPr>
          <w:rFonts w:ascii="仿宋_GB2312" w:hAnsi="仿宋_GB2312" w:eastAsia="仿宋_GB2312" w:cs="仿宋_GB2312"/>
          <w:sz w:val="28"/>
          <w:szCs w:val="28"/>
        </w:rPr>
        <w:t>挂蛋泡</w:t>
      </w:r>
      <w:r>
        <w:rPr>
          <w:rFonts w:hint="eastAsia" w:ascii="仿宋_GB2312" w:hAnsi="仿宋_GB2312" w:eastAsia="仿宋_GB2312" w:cs="仿宋_GB2312"/>
          <w:sz w:val="28"/>
          <w:szCs w:val="28"/>
        </w:rPr>
        <w:t>糊的菜肴油炸时，油温一般应控制在（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08CD14C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90～120℃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130～160℃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170～200℃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210～240℃</w:t>
      </w:r>
    </w:p>
    <w:p w14:paraId="28A23C5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</w:t>
      </w:r>
      <w:r>
        <w:rPr>
          <w:rFonts w:ascii="仿宋_GB2312" w:hAnsi="仿宋_GB2312" w:eastAsia="仿宋_GB2312" w:cs="仿宋_GB2312"/>
          <w:sz w:val="28"/>
          <w:szCs w:val="28"/>
        </w:rPr>
        <w:t>从口感效果来看，食盐溶液的浓度一般应控制在（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 </w:t>
      </w:r>
    </w:p>
    <w:p w14:paraId="1A4FA53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0.3～0.7％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0.8～1.2％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1.3～1.7％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1.8～2.2％ </w:t>
      </w:r>
    </w:p>
    <w:p w14:paraId="39635AD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</w:t>
      </w:r>
      <w:r>
        <w:rPr>
          <w:rFonts w:ascii="仿宋_GB2312" w:hAnsi="仿宋_GB2312" w:eastAsia="仿宋_GB2312" w:cs="仿宋_GB2312"/>
          <w:sz w:val="28"/>
          <w:szCs w:val="28"/>
        </w:rPr>
        <w:t>一般来说，汤菜较适宜的用盐比例为（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2A1E927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0.3～0.5％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0.8～1.0％</w:t>
      </w:r>
    </w:p>
    <w:p w14:paraId="2C0D335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1.3～1.5％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1.8～2.0％ </w:t>
      </w:r>
    </w:p>
    <w:p w14:paraId="2027BC5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17.</w:t>
      </w:r>
      <w:r>
        <w:rPr>
          <w:rFonts w:ascii="仿宋_GB2312" w:hAnsi="仿宋_GB2312" w:eastAsia="仿宋_GB2312" w:cs="仿宋_GB2312"/>
          <w:sz w:val="28"/>
          <w:szCs w:val="28"/>
        </w:rPr>
        <w:t xml:space="preserve">对单纯的甜菜，糖较为适宜的用量一般是（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25C5D55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5％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20％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35％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50％ </w:t>
      </w:r>
    </w:p>
    <w:p w14:paraId="2729016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</w:t>
      </w:r>
      <w:r>
        <w:rPr>
          <w:rFonts w:ascii="仿宋_GB2312" w:hAnsi="仿宋_GB2312" w:eastAsia="仿宋_GB2312" w:cs="仿宋_GB2312"/>
          <w:sz w:val="28"/>
          <w:szCs w:val="28"/>
        </w:rPr>
        <w:t>单纯的甜味菜添加某物质容易产生不愉快的变味现象，该物是（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42ACFC3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bookmarkStart w:id="0" w:name="_Hlk132278743"/>
      <w:bookmarkEnd w:id="0"/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香醋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冰糖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蜂蜜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味精 </w:t>
      </w:r>
    </w:p>
    <w:p w14:paraId="418D349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</w:t>
      </w:r>
      <w:r>
        <w:rPr>
          <w:rFonts w:ascii="仿宋_GB2312" w:hAnsi="仿宋_GB2312" w:eastAsia="仿宋_GB2312" w:cs="仿宋_GB2312"/>
          <w:sz w:val="28"/>
          <w:szCs w:val="28"/>
        </w:rPr>
        <w:t>烹饪时味精的用量与菜品风味的浓烈程度成（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08520B2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.反比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正比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不相关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bookmarkStart w:id="1" w:name="_GoBack"/>
      <w:bookmarkEnd w:id="1"/>
    </w:p>
    <w:p w14:paraId="0760D0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20.国家</w:t>
      </w:r>
      <w:r>
        <w:rPr>
          <w:rFonts w:ascii="仿宋_GB2312" w:hAnsi="仿宋_GB2312" w:eastAsia="仿宋_GB2312" w:cs="仿宋_GB2312"/>
          <w:sz w:val="28"/>
          <w:szCs w:val="28"/>
        </w:rPr>
        <w:t>卫生组织建议：成人每人每天</w:t>
      </w:r>
      <w:r>
        <w:rPr>
          <w:rFonts w:hint="eastAsia" w:ascii="仿宋_GB2312" w:hAnsi="仿宋_GB2312" w:eastAsia="仿宋_GB2312" w:cs="仿宋_GB2312"/>
          <w:sz w:val="28"/>
          <w:szCs w:val="28"/>
        </w:rPr>
        <w:t>盐</w:t>
      </w:r>
      <w:r>
        <w:rPr>
          <w:rFonts w:ascii="仿宋_GB2312" w:hAnsi="仿宋_GB2312" w:eastAsia="仿宋_GB2312" w:cs="仿宋_GB2312"/>
          <w:sz w:val="28"/>
          <w:szCs w:val="28"/>
        </w:rPr>
        <w:t xml:space="preserve">摄入量不超过（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57B661D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2g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4g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5g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7g </w:t>
      </w:r>
    </w:p>
    <w:p w14:paraId="536C2EF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21.</w:t>
      </w:r>
      <w:r>
        <w:rPr>
          <w:rFonts w:ascii="仿宋_GB2312" w:hAnsi="仿宋_GB2312" w:eastAsia="仿宋_GB2312" w:cs="仿宋_GB2312"/>
          <w:sz w:val="28"/>
          <w:szCs w:val="28"/>
        </w:rPr>
        <w:t>下列味型中“呈味阈值”最低的是（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 </w:t>
      </w:r>
    </w:p>
    <w:p w14:paraId="33741BF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咸味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,</w:t>
      </w:r>
      <w:r>
        <w:rPr>
          <w:rFonts w:ascii="仿宋_GB2312" w:hAnsi="仿宋_GB2312" w:eastAsia="仿宋_GB2312" w:cs="仿宋_GB2312"/>
          <w:sz w:val="28"/>
          <w:szCs w:val="28"/>
        </w:rPr>
        <w:t>甜味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酸味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苦味 </w:t>
      </w:r>
    </w:p>
    <w:p w14:paraId="74C7FE0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22.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下列用醋较多的复合味型是（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3ED0F6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糖醋味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麻辣味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咸香味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咸甜味 </w:t>
      </w:r>
    </w:p>
    <w:p w14:paraId="7C3D80D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23.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不属于香辣味范畴的复合味型是（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）。 </w:t>
      </w:r>
    </w:p>
    <w:p w14:paraId="22C1039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姜汁味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咖喱味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蒜泥味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咸鲜味</w:t>
      </w:r>
    </w:p>
    <w:p w14:paraId="33CF09E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24.《扬州画舫录》等书曾介绍过做“什锦豆腐羹”的人是(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1307CF1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A.董小宛      B.萧美人     C.陶方伯夫人     D.文思和尚</w:t>
      </w:r>
    </w:p>
    <w:p w14:paraId="0DA0F61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25.浙江菜中的“蜜汁火方”，火方是指用(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)制成。</w:t>
      </w:r>
    </w:p>
    <w:p w14:paraId="0FD1475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A.金华火腿    B.金华鳜鱼   C.金华肘子      D.金华火筒</w:t>
      </w:r>
    </w:p>
    <w:p w14:paraId="16BA327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26.在中国人心目中，流传4000多年的茶，素有“(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)”之誉。</w:t>
      </w:r>
    </w:p>
    <w:p w14:paraId="55724D3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A.市饮        B.省饮       C.国饮         D.地方饮</w:t>
      </w:r>
    </w:p>
    <w:p w14:paraId="7155F2B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27.传统“东江酿豆腐”中酿制的馅心是(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2AC251C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A.鱼肉茸      B.虾仁茸     C.鸡肉茸       D.猪肉茸</w:t>
      </w:r>
    </w:p>
    <w:p w14:paraId="0683AAC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28.下列不属于我国制作面条四大技术的是(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1C7F304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A.削          B.剪         C.抻           D.拨 </w:t>
      </w:r>
    </w:p>
    <w:p w14:paraId="1035570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29.模具成形法中用于制作广式月饼的模具属于(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07E013F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A.内模        B.盒模       C.套模         D.印模</w:t>
      </w:r>
    </w:p>
    <w:p w14:paraId="2050E8B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30.决定大米工艺性能的化学成分主要是淀粉和(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671BC9A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A.脂肪酸     B.维生素     C.蛋白质        D.矿物质瓜  </w:t>
      </w:r>
    </w:p>
    <w:p w14:paraId="6A1520C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31.有“止血功臣”之称的维生素是(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06A77F1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A.维生素K    B.维生素PP  C.维生素D       D.维生素C</w:t>
      </w:r>
    </w:p>
    <w:p w14:paraId="1D80C65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32.参与眼球内视紫质的合成或再生，维持正常视觉的是(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1D51A59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A.维生素A    B.维生素C    C.维生素E      D.维生素K</w:t>
      </w:r>
    </w:p>
    <w:p w14:paraId="4DD93C9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33.下列选项中，属于脂溶性维生素的是(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9546C8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A.维生素B     B.维生素H    C.维生素C     D.维生素E</w:t>
      </w:r>
    </w:p>
    <w:p w14:paraId="2CD3FE1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34.胆固醇含量最高的食物是(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34B4B62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A.猪肝        B.瘦猪肉      C.鸡腿肉       D.牛奶</w:t>
      </w:r>
    </w:p>
    <w:p w14:paraId="0F7C9B9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35.对于婴幼儿来说，必需氨基酸是(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3730E05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A.7种       B.8种          C.9种        D.10种</w:t>
      </w:r>
    </w:p>
    <w:p w14:paraId="13764BD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36.畜禽肉中含量较少的营养素为(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16BEE16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A.维生素     B.脂肪          C.蛋白质      D.碳水化合物</w:t>
      </w:r>
    </w:p>
    <w:p w14:paraId="73E9028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37.婴幼儿维生素D缺乏产生的疾病为(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DE8558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A.异食癖     B.克山病       C.佝偻病:      D.癞皮病  </w:t>
      </w:r>
    </w:p>
    <w:p w14:paraId="7928A41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38.畜粪便灌溉菜地可使蔬菜严重污染(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0CA763E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A.肠道致病菌  B.亚硝酸盐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C.硝酸盐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D.有机氯</w:t>
      </w:r>
    </w:p>
    <w:p w14:paraId="7463891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39.易引起沙门菌食物中毒的食物是(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052516A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A.米饭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B.蔬菜         C.豆腐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D.肉类</w:t>
      </w:r>
    </w:p>
    <w:p w14:paraId="2D1F5D3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40.发芽马铃薯中含有的有害成分是(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7F1813E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A.皂素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B.亚麻苦苷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C.苦杏仁苷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D.龙葵碱</w:t>
      </w:r>
    </w:p>
    <w:p w14:paraId="3BCC41C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41.(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)为蟹类的腐败变质现象。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74ADD88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A.蟹体脐部有黑印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B.背部青色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FA56CF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C.甲壳坚硬、光洁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D.鳃丝清晰、无异物</w:t>
      </w:r>
    </w:p>
    <w:p w14:paraId="0DAD644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42.原料加工成型时既要考虑美观，也要考虑(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)。</w:t>
      </w:r>
    </w:p>
    <w:p w14:paraId="4D545B8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A.节约时间   B.生产效率    C.原料特点     D.节约成本</w:t>
      </w:r>
    </w:p>
    <w:p w14:paraId="18CF915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43.将鲜活原料由毛料形态变为（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）的加工过程称为鲜活原料的初步加工。</w:t>
      </w:r>
    </w:p>
    <w:p w14:paraId="2C07E27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A.定型规格   B.标准形态    C.净料形态     D.精细加工形态</w:t>
      </w:r>
    </w:p>
    <w:p w14:paraId="349A995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44.(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)一般适用于生命活动较为旺盛的动物性原料的初加工。</w:t>
      </w:r>
    </w:p>
    <w:p w14:paraId="5A14572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 .择剔       B.宰杀      C.去皮       D.去根</w:t>
      </w:r>
    </w:p>
    <w:p w14:paraId="31566EA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45.</w:t>
      </w:r>
      <w:r>
        <w:rPr>
          <w:rFonts w:ascii="仿宋_GB2312" w:hAnsi="仿宋_GB2312" w:eastAsia="仿宋_GB2312" w:cs="仿宋_GB2312"/>
          <w:sz w:val="28"/>
          <w:szCs w:val="28"/>
        </w:rPr>
        <w:t>当主坯加热时,水油面中蛋白质发生(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)水分汽化,油脂受热后传热于被包裹的粉料颗粒,产生层次。</w:t>
      </w:r>
    </w:p>
    <w:p w14:paraId="4DCCB6D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A.变性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B.冷变性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C.产生汽化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D.热变性</w:t>
      </w:r>
    </w:p>
    <w:p w14:paraId="2741EEE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46.</w:t>
      </w:r>
      <w:r>
        <w:rPr>
          <w:rFonts w:ascii="仿宋_GB2312" w:hAnsi="仿宋_GB2312" w:eastAsia="仿宋_GB2312" w:cs="仿宋_GB2312"/>
          <w:sz w:val="28"/>
          <w:szCs w:val="28"/>
        </w:rPr>
        <w:t>配套点心是指按照宴会的规格、标准、菜肴,将几款不同(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)的点心,较为科学的排列、组合成适应客人不同需要的一组点心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5FD67E2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A.风俗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B.口味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C.形态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D.色泽</w:t>
      </w:r>
    </w:p>
    <w:p w14:paraId="52C2BFD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47.</w:t>
      </w:r>
      <w:r>
        <w:rPr>
          <w:rFonts w:ascii="仿宋_GB2312" w:hAnsi="仿宋_GB2312" w:eastAsia="仿宋_GB2312" w:cs="仿宋_GB2312"/>
          <w:sz w:val="28"/>
          <w:szCs w:val="28"/>
        </w:rPr>
        <w:t>配套点心是指按照宴会的(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)、标准、菜肴,将不同口味的点心科学的排列组合起来。</w:t>
      </w:r>
    </w:p>
    <w:p w14:paraId="6FF064B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A.规格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B.价格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C.价位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D.等级</w:t>
      </w:r>
    </w:p>
    <w:p w14:paraId="2913C95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48.</w:t>
      </w:r>
      <w:r>
        <w:rPr>
          <w:rFonts w:ascii="仿宋_GB2312" w:hAnsi="仿宋_GB2312" w:eastAsia="仿宋_GB2312" w:cs="仿宋_GB2312"/>
          <w:sz w:val="28"/>
          <w:szCs w:val="28"/>
        </w:rPr>
        <w:t>正式宴会点心为(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)配套。</w:t>
      </w:r>
    </w:p>
    <w:p w14:paraId="48BFDF8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A.两甜一咸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B.两咸一甜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C.两咸一甜一湿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D.两甜两咸</w:t>
      </w:r>
    </w:p>
    <w:p w14:paraId="61B9A3A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49.</w:t>
      </w:r>
      <w:r>
        <w:rPr>
          <w:rFonts w:ascii="仿宋_GB2312" w:hAnsi="仿宋_GB2312" w:eastAsia="仿宋_GB2312" w:cs="仿宋_GB2312"/>
          <w:sz w:val="28"/>
          <w:szCs w:val="28"/>
        </w:rPr>
        <w:t>普通宴会点心为(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)配</w:t>
      </w:r>
      <w:r>
        <w:rPr>
          <w:rFonts w:hint="eastAsia" w:ascii="仿宋_GB2312" w:hAnsi="仿宋_GB2312" w:eastAsia="仿宋_GB2312" w:cs="仿宋_GB2312"/>
          <w:sz w:val="28"/>
          <w:szCs w:val="28"/>
        </w:rPr>
        <w:t>套</w:t>
      </w:r>
    </w:p>
    <w:p w14:paraId="72D1F67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A.一甜一湿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B.一甜一咸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C.一咸一湿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D.一甜一咸一湿</w:t>
      </w:r>
    </w:p>
    <w:p w14:paraId="71C690B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50.</w:t>
      </w:r>
      <w:r>
        <w:rPr>
          <w:rFonts w:ascii="仿宋_GB2312" w:hAnsi="仿宋_GB2312" w:eastAsia="仿宋_GB2312" w:cs="仿宋_GB2312"/>
          <w:sz w:val="28"/>
          <w:szCs w:val="28"/>
        </w:rPr>
        <w:t>夏季炎热,一般配凉点,口味以清淡、(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)为主。</w:t>
      </w:r>
    </w:p>
    <w:p w14:paraId="4483A74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A.甘香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酥</w:t>
      </w:r>
      <w:r>
        <w:rPr>
          <w:rFonts w:ascii="仿宋_GB2312" w:hAnsi="仿宋_GB2312" w:eastAsia="仿宋_GB2312" w:cs="仿宋_GB2312"/>
          <w:sz w:val="28"/>
          <w:szCs w:val="28"/>
        </w:rPr>
        <w:t>松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C.清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糯       </w:t>
      </w:r>
      <w:r>
        <w:rPr>
          <w:rFonts w:ascii="仿宋_GB2312" w:hAnsi="仿宋_GB2312" w:eastAsia="仿宋_GB2312" w:cs="仿宋_GB2312"/>
          <w:sz w:val="28"/>
          <w:szCs w:val="28"/>
        </w:rPr>
        <w:t>D.甜糯</w:t>
      </w:r>
    </w:p>
    <w:p w14:paraId="54C0783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51.</w:t>
      </w:r>
      <w:r>
        <w:rPr>
          <w:rFonts w:ascii="仿宋_GB2312" w:hAnsi="仿宋_GB2312" w:eastAsia="仿宋_GB2312" w:cs="仿宋_GB2312"/>
          <w:sz w:val="28"/>
          <w:szCs w:val="28"/>
        </w:rPr>
        <w:t xml:space="preserve">春秋季节,大多配(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),口味多以酥脆、松化、甘香为主。</w:t>
      </w:r>
    </w:p>
    <w:p w14:paraId="33C2E2B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A.季节点心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B.清凉点心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C.时令点心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D.节令点心</w:t>
      </w:r>
    </w:p>
    <w:p w14:paraId="78C9E9C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52.</w:t>
      </w:r>
      <w:r>
        <w:rPr>
          <w:rFonts w:ascii="仿宋_GB2312" w:hAnsi="仿宋_GB2312" w:eastAsia="仿宋_GB2312" w:cs="仿宋_GB2312"/>
          <w:sz w:val="28"/>
          <w:szCs w:val="28"/>
        </w:rPr>
        <w:t>某套点心成本=为制作某套点心领取的主料成本+(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)成本。</w:t>
      </w:r>
    </w:p>
    <w:p w14:paraId="0405E2E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A.其他成本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B.人工成本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C.加工成本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D.调料成本</w:t>
      </w:r>
    </w:p>
    <w:p w14:paraId="65610F4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53.</w:t>
      </w:r>
      <w:r>
        <w:rPr>
          <w:rFonts w:ascii="仿宋_GB2312" w:hAnsi="仿宋_GB2312" w:eastAsia="仿宋_GB2312" w:cs="仿宋_GB2312"/>
          <w:sz w:val="28"/>
          <w:szCs w:val="28"/>
        </w:rPr>
        <w:t>配套点心成本核算的方法,实际上是对某套点心所用(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)的计算,是厨房制作此套点心实际用料的成本。</w:t>
      </w:r>
    </w:p>
    <w:p w14:paraId="5AA988C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A.原材料成本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B.辅料成本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C.主料成本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D.调料成本</w:t>
      </w:r>
    </w:p>
    <w:p w14:paraId="483A8C9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54.</w:t>
      </w:r>
      <w:r>
        <w:rPr>
          <w:rFonts w:ascii="仿宋_GB2312" w:hAnsi="仿宋_GB2312" w:eastAsia="仿宋_GB2312" w:cs="仿宋_GB2312"/>
          <w:sz w:val="28"/>
          <w:szCs w:val="28"/>
        </w:rPr>
        <w:t>编组宴席点心是指将面点品种和与之相搭配的(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)编为一组,同时上席的一类点心.</w:t>
      </w:r>
    </w:p>
    <w:p w14:paraId="32A47C9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A.菜肴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B.点心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C.菜点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D.宴席</w:t>
      </w:r>
    </w:p>
    <w:p w14:paraId="29169FB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55</w:t>
      </w:r>
      <w:r>
        <w:rPr>
          <w:rFonts w:ascii="仿宋_GB2312" w:hAnsi="仿宋_GB2312" w:eastAsia="仿宋_GB2312" w:cs="仿宋_GB2312"/>
          <w:sz w:val="28"/>
          <w:szCs w:val="28"/>
        </w:rPr>
        <w:t>.损耗率是加工中的损耗质量与(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)的百分比。</w:t>
      </w:r>
    </w:p>
    <w:p w14:paraId="565E8CB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A.加工前毛料质量</w:t>
      </w:r>
      <w:r>
        <w:rPr>
          <w:rFonts w:hint="eastAsia" w:ascii="仿宋_GB2312" w:hAnsi="仿宋_GB2312" w:eastAsia="仿宋_GB2312" w:cs="仿宋_GB2312"/>
          <w:sz w:val="28"/>
          <w:szCs w:val="28"/>
        </w:rPr>
        <w:t>　 　</w:t>
      </w:r>
      <w:r>
        <w:rPr>
          <w:rFonts w:ascii="仿宋_GB2312" w:hAnsi="仿宋_GB2312" w:eastAsia="仿宋_GB2312" w:cs="仿宋_GB2312"/>
          <w:sz w:val="28"/>
          <w:szCs w:val="28"/>
        </w:rPr>
        <w:t>B.加工后成品质量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</w:p>
    <w:p w14:paraId="698635A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C.加工后净料质量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</w:t>
      </w:r>
      <w:r>
        <w:rPr>
          <w:rFonts w:ascii="仿宋_GB2312" w:hAnsi="仿宋_GB2312" w:eastAsia="仿宋_GB2312" w:cs="仿宋_GB2312"/>
          <w:sz w:val="28"/>
          <w:szCs w:val="28"/>
        </w:rPr>
        <w:t>D.加工后主料质量</w:t>
      </w:r>
    </w:p>
    <w:p w14:paraId="4BB3F65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56.</w:t>
      </w:r>
      <w:r>
        <w:rPr>
          <w:rFonts w:ascii="仿宋_GB2312" w:hAnsi="仿宋_GB2312" w:eastAsia="仿宋_GB2312" w:cs="仿宋_GB2312"/>
          <w:sz w:val="28"/>
          <w:szCs w:val="28"/>
        </w:rPr>
        <w:t>若损耗率为20%，加工中的损耗质量为2kg，则加工前的毛料质量为(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6A1D7F6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A.10kg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B.1kg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C.100kg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D.4kg</w:t>
      </w:r>
    </w:p>
    <w:p w14:paraId="5B821C7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57</w:t>
      </w:r>
      <w:r>
        <w:rPr>
          <w:rFonts w:ascii="仿宋_GB2312" w:hAnsi="仿宋_GB2312" w:eastAsia="仿宋_GB2312" w:cs="仿宋_GB2312"/>
          <w:sz w:val="28"/>
          <w:szCs w:val="28"/>
        </w:rPr>
        <w:t>.利用净料率可以根据净料质量计算毛料的质量，毛料质量等于净料质量(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)净料率。</w:t>
      </w:r>
    </w:p>
    <w:p w14:paraId="524A59E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A.减去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</w:t>
      </w:r>
      <w:r>
        <w:rPr>
          <w:rFonts w:ascii="仿宋_GB2312" w:hAnsi="仿宋_GB2312" w:eastAsia="仿宋_GB2312" w:cs="仿宋_GB2312"/>
          <w:sz w:val="28"/>
          <w:szCs w:val="28"/>
        </w:rPr>
        <w:t>B.加上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C.除以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   </w:t>
      </w:r>
      <w:r>
        <w:rPr>
          <w:rFonts w:ascii="仿宋_GB2312" w:hAnsi="仿宋_GB2312" w:eastAsia="仿宋_GB2312" w:cs="仿宋_GB2312"/>
          <w:sz w:val="28"/>
          <w:szCs w:val="28"/>
        </w:rPr>
        <w:t>D.乘以</w:t>
      </w:r>
    </w:p>
    <w:p w14:paraId="63A830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58</w:t>
      </w:r>
      <w:r>
        <w:rPr>
          <w:rFonts w:ascii="仿宋_GB2312" w:hAnsi="仿宋_GB2312" w:eastAsia="仿宋_GB2312" w:cs="仿宋_GB2312"/>
          <w:sz w:val="28"/>
          <w:szCs w:val="28"/>
        </w:rPr>
        <w:t>.利用净料率可以根据毛料质量计算净料的质量，净料质量等于毛料质量(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)净料率。</w:t>
      </w:r>
    </w:p>
    <w:p w14:paraId="0010C9D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A.减去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 </w:t>
      </w:r>
      <w:r>
        <w:rPr>
          <w:rFonts w:ascii="仿宋_GB2312" w:hAnsi="仿宋_GB2312" w:eastAsia="仿宋_GB2312" w:cs="仿宋_GB2312"/>
          <w:sz w:val="28"/>
          <w:szCs w:val="28"/>
        </w:rPr>
        <w:t>B.加上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</w:t>
      </w:r>
      <w:r>
        <w:rPr>
          <w:rFonts w:ascii="仿宋_GB2312" w:hAnsi="仿宋_GB2312" w:eastAsia="仿宋_GB2312" w:cs="仿宋_GB2312"/>
          <w:sz w:val="28"/>
          <w:szCs w:val="28"/>
        </w:rPr>
        <w:t>C.除以</w:t>
      </w:r>
      <w:r>
        <w:rPr>
          <w:rFonts w:hint="eastAsia" w:ascii="仿宋_GB2312" w:hAnsi="仿宋_GB2312" w:eastAsia="仿宋_GB2312" w:cs="仿宋_GB2312"/>
          <w:sz w:val="28"/>
          <w:szCs w:val="28"/>
        </w:rPr>
        <w:t>　  　</w:t>
      </w:r>
      <w:r>
        <w:rPr>
          <w:rFonts w:ascii="仿宋_GB2312" w:hAnsi="仿宋_GB2312" w:eastAsia="仿宋_GB2312" w:cs="仿宋_GB2312"/>
          <w:sz w:val="28"/>
          <w:szCs w:val="28"/>
        </w:rPr>
        <w:t>D.乘以</w:t>
      </w:r>
    </w:p>
    <w:p w14:paraId="0B3C0DA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59.哈萨克羊的主要产区是(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0102C8C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A.青海       B.甘肃     C.内蒙古     D.新疆</w:t>
      </w:r>
    </w:p>
    <w:p w14:paraId="099BFED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60.糯米在烹饪中经常用制作(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0FCE034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A.粉蒸肉     B.粉丝     C.米线       D.八宝饭</w:t>
      </w:r>
    </w:p>
    <w:p w14:paraId="5C86328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61.孔府菜“烧安南子”选用的是鸡的(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7ED76EF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A.肠子       B.爪子     C.心         D.翅膀</w:t>
      </w:r>
    </w:p>
    <w:p w14:paraId="0314A54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62.原料的清洁卫生是反映原料品质的(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11102CE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A.感性指标   B.外感指标  C.理化指标   D.应用性</w:t>
      </w:r>
    </w:p>
    <w:p w14:paraId="04495CF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63.在做鱼菜时适量烹入料酒、食醋，不仅能增加芳香气味，还可去腥解腻，利用的是(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6300C3A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A.分散作用   B.水解作用   C.酯化作用   D.氧化作</w:t>
      </w:r>
    </w:p>
    <w:p w14:paraId="1DBDD8C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64.菜肴“虎皮扣肉”的最佳装盘方法是(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2E56F19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A.拉入法     B.倒人法     C.扣入法      D.覆盖法</w:t>
      </w:r>
    </w:p>
    <w:p w14:paraId="7C1F9A2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65.在菜品色彩组配方法中，下列属于“顺色组配法”的菜品是(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63DC3AF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A.茭白炒肉丝  B.木耳炒鱼片 C.鸡火烩蹄筋  D.五彩烩虾饼</w:t>
      </w:r>
    </w:p>
    <w:p w14:paraId="64CF0DD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66.熘、爆、炒等烹调方法，要求加热时间短、旺火速成，这就要求所加工的原料形状以（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）为好 。</w:t>
      </w:r>
    </w:p>
    <w:p w14:paraId="0A2E61A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A.小、薄、细  B.粗、大、厚  C.粗、小、厚   D.小、厚、细</w:t>
      </w:r>
    </w:p>
    <w:p w14:paraId="4A00AC8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67.拍粉时应注意(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)。</w:t>
      </w:r>
    </w:p>
    <w:p w14:paraId="25BE225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A.拍粉后放置15min再炸     B.拍粉后放置30min再炸</w:t>
      </w:r>
    </w:p>
    <w:p w14:paraId="7367AA0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C.拍粉后放置1小时再炸     D.现拍现炸</w:t>
      </w:r>
    </w:p>
    <w:p w14:paraId="2A53259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68.最适合用火发进行先期涨发加工的海参是(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)。</w:t>
      </w:r>
    </w:p>
    <w:p w14:paraId="74FAED4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A.大乌参       B.刺参        C.茄参         D.梅花参</w:t>
      </w:r>
    </w:p>
    <w:p w14:paraId="57FEA3D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69.(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)不是按照制汤的工艺方法划分的。</w:t>
      </w:r>
    </w:p>
    <w:p w14:paraId="21DC19A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A.单吊汤     B.双吊汤      C.白汤         D.三吊汤</w:t>
      </w:r>
    </w:p>
    <w:p w14:paraId="04B2674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70.制作烤鸭通常用的开膛方法是(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17F0764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A.腹开     B.背开     C.肋开    D.都可以</w:t>
      </w:r>
    </w:p>
    <w:p w14:paraId="33857EA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3835DF4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75A23D6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二、多选题（请把正确选项填在（  ）内，每题1分共20分）</w:t>
      </w:r>
    </w:p>
    <w:p w14:paraId="340C182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1.体现味的效果主要有几个方面：（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）等。</w:t>
      </w:r>
    </w:p>
    <w:p w14:paraId="1C608BC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原料本味、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调料质量、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调味手段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味蕾感觉</w:t>
      </w:r>
    </w:p>
    <w:p w14:paraId="0AE564B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  <w:r>
        <w:rPr>
          <w:rFonts w:ascii="仿宋_GB2312" w:hAnsi="仿宋_GB2312" w:eastAsia="仿宋_GB2312" w:cs="仿宋_GB2312"/>
          <w:sz w:val="28"/>
          <w:szCs w:val="28"/>
        </w:rPr>
        <w:t>芙蓉鱼片的</w:t>
      </w:r>
      <w:r>
        <w:rPr>
          <w:rFonts w:hint="eastAsia" w:ascii="仿宋_GB2312" w:hAnsi="仿宋_GB2312" w:eastAsia="仿宋_GB2312" w:cs="仿宋_GB2312"/>
          <w:sz w:val="28"/>
          <w:szCs w:val="28"/>
        </w:rPr>
        <w:t>主要</w:t>
      </w:r>
      <w:r>
        <w:rPr>
          <w:rFonts w:ascii="仿宋_GB2312" w:hAnsi="仿宋_GB2312" w:eastAsia="仿宋_GB2312" w:cs="仿宋_GB2312"/>
          <w:sz w:val="28"/>
          <w:szCs w:val="28"/>
        </w:rPr>
        <w:t>特点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是（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）等。</w:t>
      </w:r>
    </w:p>
    <w:p w14:paraId="5B30C42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脆嫩爽口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色泽洁白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味道醇厚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</w:t>
      </w:r>
      <w:r>
        <w:rPr>
          <w:rFonts w:hint="eastAsia" w:ascii="仿宋_GB2312" w:hAnsi="仿宋_GB2312" w:eastAsia="仿宋_GB2312" w:cs="仿宋_GB2312"/>
          <w:sz w:val="28"/>
          <w:szCs w:val="28"/>
        </w:rPr>
        <w:t>松软嫩滑</w:t>
      </w:r>
    </w:p>
    <w:p w14:paraId="6109204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3.炸猪排的质量要求是（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 w14:paraId="0D594A7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色泽红亮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色泽金黄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外焦里嫩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</w:t>
      </w:r>
      <w:r>
        <w:rPr>
          <w:rFonts w:hint="eastAsia" w:ascii="仿宋_GB2312" w:hAnsi="仿宋_GB2312" w:eastAsia="仿宋_GB2312" w:cs="仿宋_GB2312"/>
          <w:sz w:val="28"/>
          <w:szCs w:val="28"/>
        </w:rPr>
        <w:t>松脆一致</w:t>
      </w:r>
    </w:p>
    <w:p w14:paraId="486163B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4.净料可根据其拆卸加工的方法和处理程度不同，分为几类(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1853F0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A.生净料  B.半制品  C.熟品  D.毛料重量</w:t>
      </w:r>
    </w:p>
    <w:p w14:paraId="6DAC01D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5.关于净料率描述，正确的选项有(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25CB6C6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A.净料率是指净料与毛料重量的比率   B.净料率有时会超过100%</w:t>
      </w:r>
    </w:p>
    <w:p w14:paraId="2EBD93B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C.净料率越高它的单位成本就越低    D.原料规格质量和加工水平影响净料率</w:t>
      </w:r>
    </w:p>
    <w:p w14:paraId="1158480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6.下列哪些属于餐饮企业的营业费用(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1E47760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A.水电费  B.运输费  C.餐具损耗费  D.办公费</w:t>
      </w:r>
    </w:p>
    <w:p w14:paraId="3E4725D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7.厨房的地面地砖通常要求防滑、(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)耐腐蚀。</w:t>
      </w:r>
    </w:p>
    <w:p w14:paraId="08DA548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A.防潮  B.耐磨  C.耐重压  D.耐高温</w:t>
      </w:r>
    </w:p>
    <w:p w14:paraId="1EC4787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8.下列不饱和脂肪酸的是(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43D09D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A.油酸  B.亚油酸  C.亚麻酸  D.花生四烯酸</w:t>
      </w:r>
    </w:p>
    <w:p w14:paraId="630EEBD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9.下列疾病属于缺乏维生素A引起的有(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3A6689E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A.干眼病  B.上皮干燥  C.夜盲症  D.角膜软化</w:t>
      </w:r>
    </w:p>
    <w:p w14:paraId="5AF9EDF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10.花色热菜与一般热菜相比可达到(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>　)效果。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1208FF2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A.增进食欲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B.丰富形式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C.增加美感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D.增加利润</w:t>
      </w:r>
    </w:p>
    <w:p w14:paraId="3193380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11.包是将制好的皮子上馅后使之成形的一种技法，常见的包法有（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）等。</w:t>
      </w:r>
    </w:p>
    <w:p w14:paraId="5A3545B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A.包入法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B.包拢法   C.包裹法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D.包捻法</w:t>
      </w:r>
    </w:p>
    <w:p w14:paraId="759C389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12.食品中多环芳烃化合物的主要来源为(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3F233B0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A.食品在烘烤时直接被污染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B.食品在熏制时直接被污染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156FD58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C.脂肪在烹调加工时经高温发生热分解、热聚合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00D9D5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D.农作物可吸收被污染的土壤、水中存在的多环芳烃</w:t>
      </w:r>
    </w:p>
    <w:p w14:paraId="48CBAF5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13.什锦拼盘的式样主要用(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32659EA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A.圆形     B.几何图形    C.五角星形    D.花朵形</w:t>
      </w:r>
    </w:p>
    <w:p w14:paraId="4AC4614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14.蛋白质根据分予结构分类，单纯蛋白质有(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0862AC4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A.白蛋白   B.球蛋白     C.谷蛋白      D.硬蛋白</w:t>
      </w:r>
    </w:p>
    <w:p w14:paraId="5DECCF8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15.人体维生素B12缺乏时，其临床症状为(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)。</w:t>
      </w:r>
    </w:p>
    <w:p w14:paraId="1A184F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A.口腔、消化道黏膜发炎   B.恶性贫血</w:t>
      </w:r>
    </w:p>
    <w:p w14:paraId="0E79CB7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C.小细胞                 D.周围神经退化</w:t>
      </w:r>
    </w:p>
    <w:p w14:paraId="1FFD5BA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16.下列属于着色剂的是(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CC14BB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A.胭脂红     B.苋菜红     C.亚硝酸钠    D.番茄红素</w:t>
      </w:r>
    </w:p>
    <w:p w14:paraId="2E11ED1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17.人体的能量来源有(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7BD8DBD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A.碳水化合物  B.脂类介    C.蛋白质      D.维生素</w:t>
      </w:r>
    </w:p>
    <w:p w14:paraId="0C5464C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18.烹调中，哪些因素会影响勾芡的质量(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)。</w:t>
      </w:r>
    </w:p>
    <w:p w14:paraId="7D75E37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A.淀粉种类   B.加热时间   C.淀粉浓度   D.火力大小</w:t>
      </w:r>
    </w:p>
    <w:p w14:paraId="0FAACCF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19.属于江苏风味的菜肴是(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B4D696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A.松鼠桂鱼   B.清炖狮子头  C.清炖鸡浮  D.炒凤尾虾</w:t>
      </w:r>
    </w:p>
    <w:p w14:paraId="61DD782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20.下列不需要勾芡的菜肴有(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78F92AF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A.蒜蓉荷兰豆   B.干烧鲫鱼  C.红烧蹄膀   D.海米扒油菜</w:t>
      </w:r>
    </w:p>
    <w:p w14:paraId="0417601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2A456EF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三、是非题(请把答案填在（  ）内，正确“√”错误“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”，每题1分共10分)</w:t>
      </w:r>
    </w:p>
    <w:p w14:paraId="285AA0B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食品污染是指有害物质进入正常食品的过程。( √   )</w:t>
      </w:r>
    </w:p>
    <w:p w14:paraId="608FC7A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2.为促进人体对钙的消化吸收，烹调中选用的最佳调味品是香醋。( √  )</w:t>
      </w:r>
    </w:p>
    <w:p w14:paraId="0262980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3.制作“划水”菜肴，宜选用带肉的鱼胸鳍部位。（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</w:t>
      </w:r>
    </w:p>
    <w:p w14:paraId="195DDE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4.“菊花鱼”这道菜，需要运用剞刀法完成原料初步成形。（ √  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</w:t>
      </w:r>
    </w:p>
    <w:p w14:paraId="6DCC5CC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5.制作“肉末豆腐”，运用的是“补味”的调味手法。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（ √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 w14:paraId="3CBCE06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6.制汤时，汤面的浮沫不要撇去，以保证营养不流失。（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</w:t>
      </w:r>
    </w:p>
    <w:p w14:paraId="676EBD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7.团头鲂又称武昌鱼，主要产于湖北梁子湖一带。（ √  ）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114F3C2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8.膳食中长期缺乏维生素A可引起坏血病(　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)。</w:t>
      </w:r>
    </w:p>
    <w:p w14:paraId="5144D67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9.长期食用精白米容易引起缺乏的营养素是维生素A(　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7DB1656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10.拔丝的原料应选择肉质嫩的动物性原料。（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09188"/>
      <w:docPartObj>
        <w:docPartGallery w:val="autotext"/>
      </w:docPartObj>
    </w:sdtPr>
    <w:sdtContent>
      <w:p w14:paraId="4CA23AD7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63F86EF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A037F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853C0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431409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9E757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743B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4417"/>
    <w:rsid w:val="000265D8"/>
    <w:rsid w:val="001A7428"/>
    <w:rsid w:val="002D2EAB"/>
    <w:rsid w:val="002D4417"/>
    <w:rsid w:val="00353BDB"/>
    <w:rsid w:val="003B07C0"/>
    <w:rsid w:val="004F4690"/>
    <w:rsid w:val="005060DF"/>
    <w:rsid w:val="005C5E6A"/>
    <w:rsid w:val="005F58E4"/>
    <w:rsid w:val="00602F88"/>
    <w:rsid w:val="006E0DB6"/>
    <w:rsid w:val="008067B9"/>
    <w:rsid w:val="00826757"/>
    <w:rsid w:val="009819B6"/>
    <w:rsid w:val="009B33E5"/>
    <w:rsid w:val="00A501D1"/>
    <w:rsid w:val="00B01781"/>
    <w:rsid w:val="00B36C70"/>
    <w:rsid w:val="00B50DE4"/>
    <w:rsid w:val="00B61625"/>
    <w:rsid w:val="00C4294B"/>
    <w:rsid w:val="00E93551"/>
    <w:rsid w:val="00F66592"/>
    <w:rsid w:val="00F97358"/>
    <w:rsid w:val="063369A7"/>
    <w:rsid w:val="21491DD5"/>
    <w:rsid w:val="262D7713"/>
    <w:rsid w:val="2FBD71C3"/>
    <w:rsid w:val="3E2855F4"/>
    <w:rsid w:val="41FD5D88"/>
    <w:rsid w:val="44BD6780"/>
    <w:rsid w:val="52672F8D"/>
    <w:rsid w:val="53F3794B"/>
    <w:rsid w:val="5B9263A5"/>
    <w:rsid w:val="5E88036E"/>
    <w:rsid w:val="5EC7623B"/>
    <w:rsid w:val="706468CF"/>
    <w:rsid w:val="7715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4163</Words>
  <Characters>4901</Characters>
  <Lines>47</Lines>
  <Paragraphs>13</Paragraphs>
  <TotalTime>1</TotalTime>
  <ScaleCrop>false</ScaleCrop>
  <LinksUpToDate>false</LinksUpToDate>
  <CharactersWithSpaces>6654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2023-04-13T14:08:00Z</dcterms:created>
  <dc:creator>ASUS</dc:creator>
  <cp:lastModifiedBy>尹薇如</cp:lastModifiedBy>
  <dcterms:modified xsi:type="dcterms:W3CDTF">2024-12-11T04:07:30Z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778E5B8D96D648A48C165D045A2E41CA_12</vt:lpwstr>
  </property>
</Properties>
</file>