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022D8">
      <w:pPr>
        <w:adjustRightInd w:val="0"/>
        <w:snapToGrid w:val="0"/>
        <w:jc w:val="center"/>
        <w:rPr>
          <w:rFonts w:hint="eastAsia" w:ascii="黑体" w:hAnsi="黑体" w:eastAsia="黑体" w:cs="宋体"/>
          <w:sz w:val="44"/>
          <w:szCs w:val="44"/>
          <w:lang w:eastAsia="zh-CN"/>
        </w:rPr>
      </w:pPr>
      <w:r>
        <w:rPr>
          <w:rFonts w:hint="eastAsia" w:ascii="黑体" w:hAnsi="黑体" w:eastAsia="黑体" w:cs="宋体"/>
          <w:sz w:val="44"/>
          <w:szCs w:val="44"/>
          <w:lang w:val="en-US" w:eastAsia="zh-CN"/>
        </w:rPr>
        <w:t>中</w:t>
      </w:r>
      <w:r>
        <w:rPr>
          <w:rFonts w:hint="eastAsia" w:ascii="黑体" w:hAnsi="黑体" w:eastAsia="黑体" w:cs="宋体"/>
          <w:sz w:val="44"/>
          <w:szCs w:val="44"/>
        </w:rPr>
        <w:t>式烹饪赛项试题</w:t>
      </w:r>
      <w:bookmarkStart w:id="1" w:name="_GoBack"/>
      <w:bookmarkEnd w:id="1"/>
      <w:r>
        <w:rPr>
          <w:rFonts w:hint="eastAsia" w:ascii="黑体" w:hAnsi="黑体" w:eastAsia="黑体" w:cs="宋体"/>
          <w:sz w:val="44"/>
          <w:szCs w:val="44"/>
          <w:lang w:eastAsia="zh-CN"/>
        </w:rPr>
        <w:t>（</w:t>
      </w:r>
      <w:r>
        <w:rPr>
          <w:rFonts w:hint="eastAsia" w:ascii="黑体" w:hAnsi="黑体" w:eastAsia="黑体" w:cs="宋体"/>
          <w:sz w:val="44"/>
          <w:szCs w:val="44"/>
          <w:lang w:val="en-US" w:eastAsia="zh-CN"/>
        </w:rPr>
        <w:t>五</w:t>
      </w:r>
      <w:r>
        <w:rPr>
          <w:rFonts w:hint="eastAsia" w:ascii="黑体" w:hAnsi="黑体" w:eastAsia="黑体" w:cs="宋体"/>
          <w:sz w:val="44"/>
          <w:szCs w:val="44"/>
          <w:lang w:eastAsia="zh-CN"/>
        </w:rPr>
        <w:t>）</w:t>
      </w:r>
    </w:p>
    <w:p w14:paraId="1DFE7D1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52ECEFE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一、单选题</w:t>
      </w:r>
      <w:r>
        <w:rPr>
          <w:rFonts w:hint="eastAsia" w:ascii="仿宋_GB2312" w:hAnsi="仿宋_GB2312" w:eastAsia="仿宋_GB2312" w:cs="仿宋_GB2312"/>
          <w:sz w:val="28"/>
          <w:szCs w:val="28"/>
        </w:rPr>
        <w:t>（请把正确选项填在（  ）内，每题1分共70分）</w:t>
      </w:r>
    </w:p>
    <w:p w14:paraId="64D5ADE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1.法国人最喜爱的花卉是(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6A409FB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A.玫瑰       B.郁金香     C.山茶       D.百合</w:t>
      </w:r>
    </w:p>
    <w:p w14:paraId="24F9E28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2.道德是以(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)为标准调节人们之间和个人与社会之间关系的行为规范。</w:t>
      </w:r>
    </w:p>
    <w:p w14:paraId="6B17766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Ａ.正误判断　Ｂ.善恶评价　Ｃ.客观判断　Ｄ.实践经验</w:t>
      </w:r>
    </w:p>
    <w:p w14:paraId="5A41CCF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3.道德要求人们在获取(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)的时候，是否考虑他人、集体和社会利益。</w:t>
      </w:r>
    </w:p>
    <w:p w14:paraId="499D18F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Ａ.物质享受  Ｂ.社会福利　Ｃ.个人利益　Ｄ.个人薪酬</w:t>
      </w:r>
    </w:p>
    <w:p w14:paraId="58B89A5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4.人们在特定的职业活动中所应遵循的行为规范的总和称之为（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）。</w:t>
      </w:r>
    </w:p>
    <w:p w14:paraId="2F8EFEE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Ａ.行为守则　Ｂ.职业守则　Ｃ.职业道德　Ｄ.社会道德　</w:t>
      </w:r>
    </w:p>
    <w:p w14:paraId="47D9317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5.职业道德有范围上的有限性、内容上的稳定性和连续性、形式上的(　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)等三个方面的特征。</w:t>
      </w:r>
    </w:p>
    <w:p w14:paraId="0FA601D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Ａ.直观性    Ｂ.单一性     Ｃ.多样性  　Ｄ.抽象性</w:t>
      </w:r>
    </w:p>
    <w:p w14:paraId="6F58DF0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6.下列复合味型中，属于香辣味范畴的是（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 </w:t>
      </w:r>
    </w:p>
    <w:p w14:paraId="2A821FD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A.咸鲜味      B.糖醋味     C.陈皮味      D.荔枝味 </w:t>
      </w:r>
    </w:p>
    <w:p w14:paraId="0D4D873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7.陈皮味菜肴中起调节缓和苦味作用的调味料是（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</w:t>
      </w:r>
    </w:p>
    <w:p w14:paraId="0798B31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A.食盐       B.香醋       C.白糖        D.辣椒</w:t>
      </w:r>
    </w:p>
    <w:p w14:paraId="32B6E45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8.鱼腥味是由鱼皮黏液内的多种化合物共同形成的，其主要成分是（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 </w:t>
      </w:r>
    </w:p>
    <w:p w14:paraId="192490C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A.饱和脂肪酸  B.维生素B族  C.酸性氨基酸  D.碱性氨基酸</w:t>
      </w:r>
    </w:p>
    <w:p w14:paraId="3A86078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9.下列畜肉中膻味最重的是（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）。</w:t>
      </w:r>
    </w:p>
    <w:p w14:paraId="3A94663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A.猪肉        B.牛肉        C.羊肉       D.马肉 </w:t>
      </w:r>
    </w:p>
    <w:p w14:paraId="0E0877A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10.调制酱香味型的主要酱料是甜面酱和（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）。</w:t>
      </w:r>
    </w:p>
    <w:p w14:paraId="7A8F260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A.芝麻酱     B.香辣酱      C.豆瓣酱     D.海鲜酱 </w:t>
      </w:r>
    </w:p>
    <w:p w14:paraId="307A327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11.属于烟香味型的菜肴是（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）。</w:t>
      </w:r>
    </w:p>
    <w:p w14:paraId="6E359CE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A.清蒸白鱼   B.板栗烧鸡    C.香酥鸭子   D.毛峰熏鲥鱼 </w:t>
      </w:r>
    </w:p>
    <w:p w14:paraId="3B890A0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12.调味添加一定量的乙醇可增强菜品的风味，较适宜的浓度是（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 w14:paraId="0E68B32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A.1％        B.5％         C.10％       D.15％ </w:t>
      </w:r>
    </w:p>
    <w:p w14:paraId="7F8989F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13.属于天然色素的是（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）。</w:t>
      </w:r>
    </w:p>
    <w:p w14:paraId="3628F4F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A.日落红      B.柠檬黄      C.苋菜红      D.绿菜汁 </w:t>
      </w:r>
      <w:bookmarkStart w:id="0" w:name="_Hlk132279670"/>
    </w:p>
    <w:p w14:paraId="4356804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14.汤按使用原料可分为（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</w:t>
      </w:r>
      <w:bookmarkEnd w:id="0"/>
    </w:p>
    <w:p w14:paraId="276F697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A.清汤和白汤  B.毛汤和高汤  C.荤汤和素汤  D.吊汤和顶汤 </w:t>
      </w:r>
    </w:p>
    <w:p w14:paraId="7E0DFB2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15.高汤按使成品品质可分为（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）。</w:t>
      </w:r>
    </w:p>
    <w:p w14:paraId="630EFF6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A.奶汤和清汤   B.荤汤和素汤  C.鱼汤和鸡汤  D.毛汤和高级奶汤</w:t>
      </w:r>
    </w:p>
    <w:p w14:paraId="524E893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16.制汤时，原料与水的最佳比例一般为（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）。 </w:t>
      </w:r>
    </w:p>
    <w:p w14:paraId="5F36D8C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A.1:2          B.1:4         C.1:6         D.1:8 </w:t>
      </w:r>
    </w:p>
    <w:p w14:paraId="69692C8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17.适用于快速烹制，使原料香脆或松软的火力是（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 </w:t>
      </w:r>
    </w:p>
    <w:p w14:paraId="573D8E5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A.旺火        B.中火        C.小火        D.微火 </w:t>
      </w:r>
    </w:p>
    <w:p w14:paraId="396F829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18.制作“油爆双脆”应使用的火力为（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</w:t>
      </w:r>
    </w:p>
    <w:p w14:paraId="43C3FB8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A.旺火        B.中火        C.小火        D.微火</w:t>
      </w:r>
    </w:p>
    <w:p w14:paraId="2EF67F6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</w:t>
      </w:r>
      <w:r>
        <w:rPr>
          <w:rFonts w:ascii="仿宋_GB2312" w:hAnsi="仿宋_GB2312" w:eastAsia="仿宋_GB2312" w:cs="仿宋_GB2312"/>
          <w:sz w:val="28"/>
          <w:szCs w:val="28"/>
        </w:rPr>
        <w:t>属于旺火速成的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烹调方法是（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381924F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炖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扒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烩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炒 </w:t>
      </w:r>
    </w:p>
    <w:p w14:paraId="1A2425B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20.</w:t>
      </w:r>
      <w:r>
        <w:rPr>
          <w:rFonts w:ascii="仿宋_GB2312" w:hAnsi="仿宋_GB2312" w:eastAsia="仿宋_GB2312" w:cs="仿宋_GB2312"/>
          <w:sz w:val="28"/>
          <w:szCs w:val="28"/>
        </w:rPr>
        <w:t>正常情况下，牛油的沸点为（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792817F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125℃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168℃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208℃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252℃ </w:t>
      </w:r>
    </w:p>
    <w:p w14:paraId="4C2525B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21.</w:t>
      </w:r>
      <w:r>
        <w:rPr>
          <w:rFonts w:ascii="仿宋_GB2312" w:hAnsi="仿宋_GB2312" w:eastAsia="仿宋_GB2312" w:cs="仿宋_GB2312"/>
          <w:sz w:val="28"/>
          <w:szCs w:val="28"/>
        </w:rPr>
        <w:t>一般情况下，猪油的沸点为（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 </w:t>
      </w:r>
    </w:p>
    <w:p w14:paraId="508E316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181℃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221℃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261℃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301℃</w:t>
      </w:r>
    </w:p>
    <w:p w14:paraId="04A1F0D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22.</w:t>
      </w:r>
      <w:r>
        <w:rPr>
          <w:rFonts w:ascii="仿宋_GB2312" w:hAnsi="仿宋_GB2312" w:eastAsia="仿宋_GB2312" w:cs="仿宋_GB2312"/>
          <w:sz w:val="28"/>
          <w:szCs w:val="28"/>
        </w:rPr>
        <w:t xml:space="preserve">食用油脂中，沸点最高的是（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33D134A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豆油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猪油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牛油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茶油</w:t>
      </w:r>
    </w:p>
    <w:p w14:paraId="3EC52F2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23.</w:t>
      </w:r>
      <w:r>
        <w:rPr>
          <w:rFonts w:ascii="仿宋_GB2312" w:hAnsi="仿宋_GB2312" w:eastAsia="仿宋_GB2312" w:cs="仿宋_GB2312"/>
          <w:sz w:val="28"/>
          <w:szCs w:val="28"/>
        </w:rPr>
        <w:t xml:space="preserve">列食用油脂中沸点最低的是（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）。 </w:t>
      </w:r>
    </w:p>
    <w:p w14:paraId="4096578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豆油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猪油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牛油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菜油 </w:t>
      </w:r>
    </w:p>
    <w:p w14:paraId="3F7D44B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24.面粉中可形成面筋质的主要蛋白是(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6A91B39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A.麦谷蛋白和麦胶蛋白     B.麦精蛋白和麦球蛋白</w:t>
      </w:r>
    </w:p>
    <w:p w14:paraId="7125883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C.麦胶蛋白和麦麸蛋白     D.麦谷蛋白和麦麸蛋白</w:t>
      </w:r>
    </w:p>
    <w:p w14:paraId="1DFE6E5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25.(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)在面点制作中常用于糖浆的熬煮，防止糖浆出现返砂现象。</w:t>
      </w:r>
    </w:p>
    <w:p w14:paraId="6164834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A.柠檬酸      B.糖精        C.甜叶菊       D.薄荷油</w:t>
      </w:r>
    </w:p>
    <w:p w14:paraId="2F2DE9B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26.主要成分为变性淀粉、有蛋奶香，在面点中有增色、增香、增松脆的是(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53E7AE5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A.橘子油      B.香兰素      C.薄荷油       D.吉士粉</w:t>
      </w:r>
    </w:p>
    <w:p w14:paraId="5993886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27.做面包通常采用的面粉为(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6CE00BF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A.高筋粉      B.低筋粉      C.面筋         D.大米粉</w:t>
      </w:r>
    </w:p>
    <w:p w14:paraId="2DF6F23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28.龙抄手、担担面是(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)风味的典型品种。</w:t>
      </w:r>
    </w:p>
    <w:p w14:paraId="7C9C219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A.京式面点    B.苏式面点   C.广式面点      D.川式面点</w:t>
      </w:r>
    </w:p>
    <w:p w14:paraId="2D01F6F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29.藕粉圆子的上馅方法为(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4DB68DF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A.包馅法      B.滚沾法     C.夹馅法     D.卷馅法</w:t>
      </w:r>
    </w:p>
    <w:p w14:paraId="69F885C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30.烧卖的上馅方法为(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4318444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A.包馅法      B.拢馅法       C.夹馅法       D.卷馅法</w:t>
      </w:r>
    </w:p>
    <w:p w14:paraId="4DC7300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31.将蛋白质分为完全蛋白质，半完全蛋白质和不完全蛋白质三类，分类依据是按其所含氨基酸种类、(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7E9932C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A.数量和比例   B.质量和比例   C.酸类分子量   D.构成的元素</w:t>
      </w:r>
    </w:p>
    <w:p w14:paraId="7869CDB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32.危险温度之内存放的食物不得超过2小时，这个危险温度范围是(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4A730B2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A.1℃-43℃    B.10℃-73℃    C.5℃-63℃     D.30℃-93℃</w:t>
      </w:r>
    </w:p>
    <w:p w14:paraId="351D5A4C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33.刚腌制好蔬菜中的亚硝酸盐含量(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)。</w:t>
      </w:r>
    </w:p>
    <w:p w14:paraId="09C2B0AF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A.不会变化    B.明显增高     C.明显减少     D.以上均不正确</w:t>
      </w:r>
    </w:p>
    <w:p w14:paraId="42761917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34.膳食能量最经济的来源是(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)。</w:t>
      </w:r>
    </w:p>
    <w:p w14:paraId="303611C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A.肉类        B.油脂          C.粮食        D.盐类</w:t>
      </w:r>
    </w:p>
    <w:p w14:paraId="5252307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35.维生素E的主要来源是(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0B00D35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A.水果        B.植物油        C.蛋类        D.豆类</w:t>
      </w:r>
    </w:p>
    <w:p w14:paraId="5DB6367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36.有些人从不吃肝脏等动物性食物，但很喜欢吃蔬菜，这些人也不一定会患夜盲症。这是因为有些蔬菜中含有(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7E3635B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A.维生素A     B.维生素B     C.维生素C     D.胡萝卜素</w:t>
      </w:r>
    </w:p>
    <w:p w14:paraId="000F935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37.蛋白质营养不良患者首选输入的是(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0C79145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A.血浆        B.白蛋白        C.血液        D.氨基酸</w:t>
      </w:r>
    </w:p>
    <w:p w14:paraId="54E90B0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38.(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)是典型的咸甜味型的菜例。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53FF88F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A.爆腰花      B.东坡肉       C.拔丝苹果     D.冰糖银耳</w:t>
      </w:r>
    </w:p>
    <w:p w14:paraId="4A7E105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39.冷菜烹制分冷制冷菜和(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)冷菜两大类。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4946009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A.温拌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B.热制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C.水泡         D.酱制</w:t>
      </w:r>
    </w:p>
    <w:p w14:paraId="73F2E30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40.味精在使用时应注意的因素有(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)、投放的时机、投放的浓度、烹调方法、菜肴的种类。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2158D85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A.湿度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B.投放时的温度    C.原料 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D.火力</w:t>
      </w:r>
    </w:p>
    <w:p w14:paraId="018AC87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41.翻勺一般有(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)和小翻两种。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090BEBB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A.空翻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B.中翻     C.大翻       D.翻炒</w:t>
      </w:r>
    </w:p>
    <w:p w14:paraId="53D7152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42.行业中称为“调味盐”，如“花椒盐”、“胡椒盐”、“孜然盐”等,在烹饪中主要用于煎炸一类菜品的(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556B3BC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A.决定性调味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B.配料     C.补充调味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D.补充</w:t>
      </w:r>
    </w:p>
    <w:p w14:paraId="58DF234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43.糊具有保护原料成分的能力，其中以(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)的保护能力最强。</w:t>
      </w:r>
    </w:p>
    <w:p w14:paraId="1E5BC3B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A.蛋泡糊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B.全蛋糊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C.蛋黄糊    D.酵面糊</w:t>
      </w:r>
    </w:p>
    <w:p w14:paraId="42901D4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44.碱嫩化的最大不足，是使原料中的(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)受到破坏。</w:t>
      </w:r>
    </w:p>
    <w:p w14:paraId="473EB25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A.营养成分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B.脂肪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C.蛋白质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D.肌纤维膜</w:t>
      </w:r>
    </w:p>
    <w:p w14:paraId="320D0DD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45.调制蛋泡糊，蛋清与粉料的比例为(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7F2DF8C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A.2:1         B.3:1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C.4:1       D.5:1</w:t>
      </w:r>
    </w:p>
    <w:p w14:paraId="1162C7E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46.烹调后调味又称(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)调味，就是在原料加热成熟后对原料进行调味。</w:t>
      </w:r>
    </w:p>
    <w:p w14:paraId="3355B6F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A.基本      B.辅助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C.正式 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D.兑汁</w:t>
      </w:r>
    </w:p>
    <w:p w14:paraId="1FC4626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47.在麻辣味中，麻是指(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)之味，辣是指辣椒、辣油之味。</w:t>
      </w:r>
    </w:p>
    <w:p w14:paraId="2E113A1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A.花椒      B.八角       C.桂皮      D.麻油</w:t>
      </w:r>
    </w:p>
    <w:p w14:paraId="1DD8117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48.制汤原料中含丰富的胶原蛋白质可使汤汁(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638786B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A.乳化增鲜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B.乳化增稠   C.酯化增鲜  D.酯化增稠</w:t>
      </w:r>
    </w:p>
    <w:p w14:paraId="2236EBB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49.火候运用与原料性质、(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)密切相关，应区别对待。</w:t>
      </w:r>
    </w:p>
    <w:p w14:paraId="56C743C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A.类别      B.形态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C.组织结构     D.水分含量</w:t>
      </w:r>
    </w:p>
    <w:p w14:paraId="79565A3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50.食品从原料到成品应避免发生交叉污染(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)不得进入厨房。</w:t>
      </w:r>
    </w:p>
    <w:p w14:paraId="7F07D9A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A.成品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B.原料  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C.工作人员      D.垃圾</w:t>
      </w:r>
    </w:p>
    <w:p w14:paraId="16065F9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51.口腔中可以消化的营养素是(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0E6A7CC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A.蔗糖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B.淀粉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C.乳糖         D.糊精</w:t>
      </w:r>
    </w:p>
    <w:p w14:paraId="583CA94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52.成年人体内的必需氨基酸为(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1E4DE46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A.7种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B.8种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C.9种  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D.10种</w:t>
      </w:r>
    </w:p>
    <w:p w14:paraId="1B51356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53.一般河豚鱼的(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)毒性最大。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43CB052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A.肌肉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B.皮肤      C.肝脏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D.眼睛</w:t>
      </w:r>
    </w:p>
    <w:p w14:paraId="773256B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54.加工蚝油的原料是(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725D653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A.贻贝     B.牡蛎      C.扇贝      D.竹蛏</w:t>
      </w:r>
    </w:p>
    <w:p w14:paraId="2237802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55.甲鱼内脏中的(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)必须去除，因腥味较重。</w:t>
      </w:r>
    </w:p>
    <w:p w14:paraId="098D39C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A.肝       B.肝        C.肺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D.油脂</w:t>
      </w:r>
    </w:p>
    <w:p w14:paraId="15BFBE3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56.加工墨鱼时眼睛的汁液会影响鱼肉的(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53BAFBB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A.颜色     B.嫩度      C.鲜味      D.弹性        </w:t>
      </w:r>
    </w:p>
    <w:p w14:paraId="12E75D5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57.芋头表面含有(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 )，在去皮时,要流动的水中或戴手套处理。</w:t>
      </w:r>
    </w:p>
    <w:p w14:paraId="037271C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A.草酸     B.秋水仙碱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C.鞣酸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D.皂苷物</w:t>
      </w:r>
    </w:p>
    <w:p w14:paraId="02ED311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58.豆类淀粉主要是从(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)中提取。</w:t>
      </w:r>
    </w:p>
    <w:p w14:paraId="7587E6E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A.黄豆     B.绿豆       C.红豆      D.芸豆</w:t>
      </w:r>
    </w:p>
    <w:p w14:paraId="4725FBF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59.各类淀粉是面点工艺中另一类主要原料,它们是从谷类、麦类、薯类、(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)和其他含淀粉的原料中提取的。</w:t>
      </w:r>
    </w:p>
    <w:p w14:paraId="7020388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A.菜类       B.块茎类      C.面粉类      D.豆类</w:t>
      </w:r>
    </w:p>
    <w:p w14:paraId="066EC9F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60.蔬菜类淀粉主要有藕粉、（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）等。</w:t>
      </w:r>
    </w:p>
    <w:p w14:paraId="3CF835D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A.马蹄粉     B.黄豆粉      C.高粱粉      D.玉米粉</w:t>
      </w:r>
    </w:p>
    <w:p w14:paraId="7F89EA2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61.蔬菜类淀粉中(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),最适宜做甜羹且具有滋补作用。</w:t>
      </w:r>
    </w:p>
    <w:p w14:paraId="472D831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A.菱粉       B.芋头粉      C.马蹄粉      D.藕粉</w:t>
      </w:r>
    </w:p>
    <w:p w14:paraId="76F25E4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62.面点中常用的豆类有(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)、赤豆、大豆、豌豆等。</w:t>
      </w:r>
    </w:p>
    <w:p w14:paraId="61EDB22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A.绿豆       B.扁豆        C.芸豆        D.刀豆</w:t>
      </w:r>
    </w:p>
    <w:p w14:paraId="1E9EDB0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63.赤豆又称(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48FF851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A.红小豆     B.芸豆        C.紫豆        D.元豆</w:t>
      </w:r>
    </w:p>
    <w:p w14:paraId="103C78D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64.玉米又称苞谷、棒子,是我国主要的(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)之一。</w:t>
      </w:r>
    </w:p>
    <w:p w14:paraId="7E862F0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A.粗粮       B.细粮        C.杂粮        D.精粮</w:t>
      </w:r>
    </w:p>
    <w:p w14:paraId="228DDA2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65.玉米按其颗粒的特征和胚乳的性质,可分为硬粒型、马齿型、粉型、(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3E855F5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A.粘型       B.甜型        C.糯型        D.梗型</w:t>
      </w:r>
    </w:p>
    <w:p w14:paraId="4C30C1C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66.面粉中的蛋白质能够遇水膨胀(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),具有受热变性,使结合水的能力下降的性质。</w:t>
      </w:r>
    </w:p>
    <w:p w14:paraId="7DA3039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A.淀粉糊化   B.麦谷蛋白    C.面筋蛋白    D.胶蛋白</w:t>
      </w:r>
    </w:p>
    <w:p w14:paraId="2B31E33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67.面粉中的(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)在常温下不发生热变性,具有吸收率高的特性。</w:t>
      </w:r>
    </w:p>
    <w:p w14:paraId="1FB87C9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A.麦胶蛋白   B.麦谷蛋白    C.面筋蛋白    D.胶蛋白</w:t>
      </w:r>
    </w:p>
    <w:p w14:paraId="4FC47E1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68.利用净料率可以将毛料成本单价换算为净料成本单价，净料成本单价等于毛料成本单价（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）净料率。</w:t>
      </w:r>
    </w:p>
    <w:p w14:paraId="35AD526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A.减去　　   B.加上　     　C.除以　     D.乘以</w:t>
      </w:r>
    </w:p>
    <w:p w14:paraId="7999CA1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69.调味品成本所占比重有增大趋势，下列表述不正确的是(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6EB1A10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A.调味品的用量有增大的趋势　　B.复合调味料得到迅速发展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C.保健调料在菜点中得到应用　　D.新科技在调味料中得到应用</w:t>
      </w:r>
    </w:p>
    <w:p w14:paraId="23D26C6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70.关于调味品成本核算的意义，下列表述不正确的是(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　</w:t>
      </w:r>
    </w:p>
    <w:p w14:paraId="514F3AE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A.调味品在菜点成本中的比重有增大的趋势</w:t>
      </w:r>
    </w:p>
    <w:p w14:paraId="6143459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B.调味品成本在原料消耗总值中占有重要比重</w:t>
      </w:r>
    </w:p>
    <w:p w14:paraId="6691DC0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C.有些菜点的调味品成本是主要的成本</w:t>
      </w:r>
    </w:p>
    <w:p w14:paraId="3B661D7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D.调味品在菜点成本中的比重呈缩小的趋势</w:t>
      </w:r>
    </w:p>
    <w:p w14:paraId="61D2EBA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17C5374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二、多选题（请把正确选项填在（  ）内，每题1分共20分）</w:t>
      </w:r>
    </w:p>
    <w:p w14:paraId="4C86FBE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1.冷拼构思是制作的重要步骤，应根据(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)来构思。</w:t>
      </w:r>
    </w:p>
    <w:p w14:paraId="146D6C1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A.根据宾客的对象     B.根据筵席的主题</w:t>
      </w:r>
    </w:p>
    <w:p w14:paraId="539509E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C.根据费用标准       D.根据原料供应情况好</w:t>
      </w:r>
    </w:p>
    <w:p w14:paraId="7A3E58B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2.由于食糖具有(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)、干缩、吸收异味的特性。 </w:t>
      </w:r>
    </w:p>
    <w:p w14:paraId="60C102A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A.怕潮吸湿      B.结块    C.高温吸湿     D.溶化</w:t>
      </w:r>
    </w:p>
    <w:p w14:paraId="0CD9134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3.下列造成厨房火灾属于人为因素的是(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CD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6B9ED73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A.厨房电器短路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B.高温引发材料自燃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58BFF9C3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C.点火操作不当     D.烹调不慎引起油锅起火</w:t>
      </w:r>
    </w:p>
    <w:p w14:paraId="27CF8632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4.配菜的基本要求有（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）。</w:t>
      </w:r>
    </w:p>
    <w:p w14:paraId="7FBABDC8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A.因人而异    B.因时而变  C.突出原料特色  D. 成本核算</w:t>
      </w:r>
    </w:p>
    <w:p w14:paraId="4E06259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5.控制火候要注意（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）等几个因素。</w:t>
      </w:r>
    </w:p>
    <w:p w14:paraId="0D26D81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A.根据原料情况     B.根据菜肴要求  </w:t>
      </w:r>
    </w:p>
    <w:p w14:paraId="6231F6D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C.根据烹调方法     D.根据灶具种类</w:t>
      </w:r>
    </w:p>
    <w:p w14:paraId="3B3D504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6.使菜肴成品达到润泽、光亮的常用手法有（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）。</w:t>
      </w:r>
    </w:p>
    <w:p w14:paraId="318D740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A.点缀装饰   B.使用高档器皿   C.勾芡    D.明油</w:t>
      </w:r>
    </w:p>
    <w:p w14:paraId="5D3950E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7.中国烹饪史可分为先秦、汉魏六朝、(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)、明清、中华民国、中华人民共和国六大时期。</w:t>
      </w:r>
    </w:p>
    <w:p w14:paraId="77DE50B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A.隋     B.唐     C.宋     D.元</w:t>
      </w:r>
    </w:p>
    <w:p w14:paraId="5612A31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8.江苏菜系构成有(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3EC4304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A.金陵风味  B.姑苏风味  C.淮扬风味  D.徐海风味</w:t>
      </w:r>
    </w:p>
    <w:p w14:paraId="6A8FED0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9.鱼信是哪些鱼的脊髓干制品(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00449C7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A.鲨鱼      B.鲟鱼      C.鳐鱼      D.鳇鱼</w:t>
      </w:r>
    </w:p>
    <w:p w14:paraId="03A8C55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10.下列食物中属于豆类及制品的有(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593EF00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A.大豆      B.豆浆      C.豆腐      D.千张</w:t>
      </w:r>
    </w:p>
    <w:p w14:paraId="3F20622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11.人体水分的一般排泄途径为(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23F7D3F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A.肾脏      B.皮肤     C.肺        D.大肠</w:t>
      </w:r>
    </w:p>
    <w:p w14:paraId="64E522C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12.下哪些原料可以作为大卷的外皮原料(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ACD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7E3F82F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A.网油      B.土豆     C.豆腐皮    D.百叶</w:t>
      </w:r>
    </w:p>
    <w:p w14:paraId="01D5319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13.下列哪些菜品中采用小卷手法的有(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AC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2674065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A.三丝鱼卷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B.熘牛肉卷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C.兰花肉卷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D.如意虾卷</w:t>
      </w:r>
    </w:p>
    <w:p w14:paraId="78D4368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14.伊斯兰教在膳食指导思想上，坚持“五禁”:即不吃脏物和凶物以及丑物，还有(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14CD3D4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A.禁吃自死动物  B.禁吃动物血液  C.无鳞鱼  D.无腮鱼</w:t>
      </w:r>
    </w:p>
    <w:p w14:paraId="64BC197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15.焯水的作用(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2FF8631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A.可使蔬菜保持色泽鲜艳          B.可以除去异味</w:t>
      </w:r>
    </w:p>
    <w:p w14:paraId="544A8CC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C.可以调整烹饪原料的成熟时      D.可以缩短正式烹调时间</w:t>
      </w:r>
    </w:p>
    <w:p w14:paraId="22A34A8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16.汤汁的分类方法(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468CBD9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A.按烹饪原料的性质划分     B. 按制汤的工艺方法划分</w:t>
      </w:r>
    </w:p>
    <w:p w14:paraId="6604110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C.按汤汁的味型划分         D.按汤汁的色泽划分</w:t>
      </w:r>
    </w:p>
    <w:p w14:paraId="4FFE2F7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17.下列哪些蔬菜含淀粉较多(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5790BFF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A.马铃薯     B.山药     C.慈姑     D.胡萝卜</w:t>
      </w:r>
    </w:p>
    <w:p w14:paraId="2FA48D5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18.以下哪些于货原料本身没有味，烹调时需要赋予鲜味的(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435E24F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A.海米       B.海参     C.燕窝     D.蹄筋</w:t>
      </w:r>
    </w:p>
    <w:p w14:paraId="27740E7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19.含有毒金属(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)或此类材料的合金会影响食品的安全和质量，厨房设备要绝对禁用。</w:t>
      </w:r>
    </w:p>
    <w:p w14:paraId="35238D5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A.铁    B.镉     C.铅     D.铜</w:t>
      </w:r>
    </w:p>
    <w:p w14:paraId="7B5ECCC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20.依据配方中添加的原料不同，黄油蛋糕通常有(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)等。</w:t>
      </w:r>
    </w:p>
    <w:p w14:paraId="4764E99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A.香料蛋糕   B.普通黄油蛋糕  C.巧克力蛋糕  D.水果蛋糕</w:t>
      </w:r>
    </w:p>
    <w:p w14:paraId="3DE4C90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1797B249">
      <w:pPr>
        <w:widowControl/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三、是非题(请把答案填在（  ）内，正确“√”错误“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”，每题1分共10分)</w:t>
      </w:r>
    </w:p>
    <w:p w14:paraId="3FB5D8A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1.食品的物理性污染主要包括昆虫污染和食品的放射性污染两类。(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　 )</w:t>
      </w:r>
    </w:p>
    <w:p w14:paraId="48D7240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2.灶台操作时，考虑到速度因素，可以在操作结束时再进行卫生清理。(　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 </w:t>
      </w:r>
    </w:p>
    <w:p w14:paraId="5C0AB079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3.为了便于入味，切鱼肉时要横丝切。(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　 )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 xml:space="preserve">                           </w:t>
      </w:r>
    </w:p>
    <w:p w14:paraId="5760AD6E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4.为了使炖菜缩短时间，可以加大火力烹调。(　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)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 xml:space="preserve">                     </w:t>
      </w:r>
    </w:p>
    <w:p w14:paraId="2520F59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5.“勾芡”的最佳时机是锅中原料将熟且汤汁粘稠时候。(√　)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</w:t>
      </w:r>
    </w:p>
    <w:p w14:paraId="0EEA3D1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6.“明油”时，油量要大，菜肴才能光亮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。(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)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         </w:t>
      </w:r>
    </w:p>
    <w:p w14:paraId="6209CBD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7.鳕鱼是我国南方海区重要的经济鱼类。(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)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272039D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8.虾蟹属于甲壳类动物，身体分为头胸部和腹部两部分。(√　) </w:t>
      </w:r>
    </w:p>
    <w:p w14:paraId="459F751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9.可以增加钙消化吸收的营养素是维生素A。(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) 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10.蛋糕制作适用低筋粉。(√　)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735188"/>
      <w:docPartObj>
        <w:docPartGallery w:val="autotext"/>
      </w:docPartObj>
    </w:sdtPr>
    <w:sdtContent>
      <w:p w14:paraId="74A2E538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458D2AD8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02EE80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703ED6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1FD71A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47871C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DA4E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MTc1NWFhNWEyNTg5YzM4ZDBhODZiNzM4ZTZlNmUifQ=="/>
  </w:docVars>
  <w:rsids>
    <w:rsidRoot w:val="00ED7B00"/>
    <w:rsid w:val="00355518"/>
    <w:rsid w:val="00636806"/>
    <w:rsid w:val="00751D8A"/>
    <w:rsid w:val="008A5D59"/>
    <w:rsid w:val="008D4613"/>
    <w:rsid w:val="00993E96"/>
    <w:rsid w:val="009F67EE"/>
    <w:rsid w:val="00C4294B"/>
    <w:rsid w:val="00DC53B3"/>
    <w:rsid w:val="00ED7B00"/>
    <w:rsid w:val="00F809D5"/>
    <w:rsid w:val="02563D4C"/>
    <w:rsid w:val="15C10895"/>
    <w:rsid w:val="1ADC3B16"/>
    <w:rsid w:val="1E3A1759"/>
    <w:rsid w:val="26411A41"/>
    <w:rsid w:val="30DB48C4"/>
    <w:rsid w:val="33B926E9"/>
    <w:rsid w:val="34421422"/>
    <w:rsid w:val="3C355D8E"/>
    <w:rsid w:val="3E9D44ED"/>
    <w:rsid w:val="3F147FA7"/>
    <w:rsid w:val="3F19767A"/>
    <w:rsid w:val="433E1715"/>
    <w:rsid w:val="43FA7134"/>
    <w:rsid w:val="456435BA"/>
    <w:rsid w:val="46E625BD"/>
    <w:rsid w:val="4F260B0E"/>
    <w:rsid w:val="5121592D"/>
    <w:rsid w:val="5546587A"/>
    <w:rsid w:val="5DDB5424"/>
    <w:rsid w:val="68E24D47"/>
    <w:rsid w:val="6E4C3490"/>
    <w:rsid w:val="6E790331"/>
    <w:rsid w:val="75411565"/>
    <w:rsid w:val="756457ED"/>
    <w:rsid w:val="76F15519"/>
    <w:rsid w:val="78505F6F"/>
    <w:rsid w:val="7B527AB5"/>
    <w:rsid w:val="7E9C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font11"/>
    <w:basedOn w:val="5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4052</Words>
  <Characters>4704</Characters>
  <Lines>46</Lines>
  <Paragraphs>13</Paragraphs>
  <TotalTime>0</TotalTime>
  <ScaleCrop>false</ScaleCrop>
  <LinksUpToDate>false</LinksUpToDate>
  <CharactersWithSpaces>6519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2023-04-13T14:09:00Z</dcterms:created>
  <dc:creator>ASUS</dc:creator>
  <cp:lastModifiedBy>尹薇如</cp:lastModifiedBy>
  <dcterms:modified xsi:type="dcterms:W3CDTF">2024-12-12T09:05:07Z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B5F3B547C7254AFFA594518B38FDC0B5_12</vt:lpwstr>
  </property>
</Properties>
</file>